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2C328" w14:textId="7B1AD203" w:rsidR="00587194" w:rsidRPr="00D53D31" w:rsidRDefault="00587194" w:rsidP="00F1713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1D2AF8">
        <w:rPr>
          <w:rFonts w:cs="Arial"/>
          <w:b/>
          <w:sz w:val="24"/>
          <w:szCs w:val="24"/>
          <w:lang w:val="sv-SE"/>
        </w:rPr>
        <w:t>0386</w:t>
      </w:r>
    </w:p>
    <w:p w14:paraId="56B5A0E8" w14:textId="77777777" w:rsidR="00587194" w:rsidRDefault="00587194" w:rsidP="00F1713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10EADA26" w14:textId="77777777" w:rsidR="00587194" w:rsidRPr="007044DE" w:rsidRDefault="00587194" w:rsidP="00587194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21B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E850B" w:rsidR="001E41F3" w:rsidRPr="00410371" w:rsidRDefault="001D2A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2D482" w:rsidR="001E41F3" w:rsidRPr="00410371" w:rsidRDefault="001D2A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9C26F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92206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592206">
              <w:rPr>
                <w:b/>
                <w:noProof/>
                <w:sz w:val="32"/>
              </w:rPr>
              <w:t>12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31D4E2" w:rsidR="00F25D98" w:rsidRDefault="00C966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2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3227C" w:rsidRDefault="0033227C" w:rsidP="00332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A1C10" w:rsidR="0033227C" w:rsidRDefault="0033227C" w:rsidP="0033227C">
            <w:pPr>
              <w:pStyle w:val="CRCoverPage"/>
              <w:spacing w:after="0"/>
              <w:rPr>
                <w:noProof/>
              </w:rPr>
            </w:pPr>
            <w:r w:rsidRPr="00E8148E">
              <w:rPr>
                <w:sz w:val="22"/>
                <w:szCs w:val="22"/>
              </w:rPr>
              <w:t xml:space="preserve">Transparent signalling of MeasGapConfig IE at gNB-CU </w:t>
            </w:r>
            <w:r>
              <w:rPr>
                <w:sz w:val="22"/>
                <w:szCs w:val="22"/>
              </w:rPr>
              <w:t>CR 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2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3227C" w:rsidRDefault="0033227C" w:rsidP="00332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815AC" w:rsidR="0033227C" w:rsidRDefault="0033227C" w:rsidP="00332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Pr="00BF6FF6">
              <w:rPr>
                <w:noProof/>
              </w:rPr>
              <w:t>, Verizon Wireless</w:t>
            </w:r>
            <w:r>
              <w:rPr>
                <w:noProof/>
              </w:rPr>
              <w:t xml:space="preserve">, </w:t>
            </w:r>
            <w:r w:rsidRPr="00BF6FF6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A6098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9DB2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9220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87A3A" w14:textId="77777777" w:rsidR="0033227C" w:rsidRPr="007C7D76" w:rsidRDefault="0033227C" w:rsidP="0033227C">
            <w:pPr>
              <w:rPr>
                <w:rFonts w:ascii="Arial" w:hAnsi="Arial" w:cs="Arial"/>
              </w:rPr>
            </w:pPr>
            <w:r w:rsidRPr="007C7D76">
              <w:rPr>
                <w:rFonts w:ascii="Arial" w:hAnsi="Arial" w:cs="Arial"/>
              </w:rPr>
              <w:t>Currently in TS 38.473 the following is stated:</w:t>
            </w:r>
          </w:p>
          <w:p w14:paraId="3AE5F530" w14:textId="77777777" w:rsidR="0033227C" w:rsidRPr="007C7D76" w:rsidRDefault="0033227C" w:rsidP="0033227C">
            <w:pPr>
              <w:rPr>
                <w:rFonts w:ascii="Arial" w:hAnsi="Arial" w:cs="Arial"/>
                <w:i/>
                <w:iCs/>
                <w:lang w:eastAsia="zh-CN"/>
              </w:rPr>
            </w:pPr>
            <w:bookmarkStart w:id="2" w:name="_Hlk52792725"/>
            <w:r w:rsidRPr="007C7D76">
              <w:rPr>
                <w:rFonts w:ascii="Arial" w:hAnsi="Arial" w:cs="Arial"/>
                <w:i/>
                <w:iCs/>
              </w:rPr>
              <w:t xml:space="preserve">If the CellGroupConfig IE is included in the DU to CU RRC Information IE contained in the UE CONTEXT SETUP RESPONSE message, </w:t>
            </w:r>
            <w:r w:rsidRPr="007C7D76">
              <w:rPr>
                <w:rFonts w:ascii="Arial" w:hAnsi="Arial" w:cs="Arial"/>
                <w:i/>
                <w:iCs/>
                <w:lang w:eastAsia="zh-CN"/>
              </w:rPr>
              <w:t xml:space="preserve">the gNB-CU shall perform RRC Reconfiguration or RRC connection resume as described in TS 38.331 [8]. The CellGroupConfig IE shall transparently be signaled to the UE as specified in </w:t>
            </w:r>
            <w:r w:rsidRPr="007C7D76">
              <w:rPr>
                <w:rFonts w:ascii="Arial" w:hAnsi="Arial" w:cs="Arial"/>
                <w:i/>
                <w:iCs/>
              </w:rPr>
              <w:t>TS 38.331 [8]</w:t>
            </w:r>
            <w:r w:rsidRPr="007C7D76">
              <w:rPr>
                <w:rFonts w:ascii="Arial" w:hAnsi="Arial" w:cs="Arial"/>
                <w:i/>
                <w:iCs/>
                <w:lang w:eastAsia="zh-CN"/>
              </w:rPr>
              <w:t>.</w:t>
            </w:r>
          </w:p>
          <w:bookmarkEnd w:id="2"/>
          <w:p w14:paraId="22FBFE6B" w14:textId="10A42867" w:rsidR="0033227C" w:rsidRDefault="0033227C" w:rsidP="0033227C">
            <w:pPr>
              <w:rPr>
                <w:rFonts w:ascii="Arial" w:hAnsi="Arial" w:cs="Arial"/>
              </w:rPr>
            </w:pPr>
            <w:r w:rsidRPr="007C7D76">
              <w:rPr>
                <w:rFonts w:ascii="Arial" w:hAnsi="Arial" w:cs="Arial"/>
              </w:rPr>
              <w:t xml:space="preserve">We believe that the same thinking applies to the </w:t>
            </w:r>
            <w:r w:rsidRPr="007C7D76">
              <w:rPr>
                <w:rFonts w:ascii="Arial" w:hAnsi="Arial" w:cs="Arial"/>
                <w:i/>
                <w:iCs/>
              </w:rPr>
              <w:t>MeasGapConfig</w:t>
            </w:r>
            <w:r w:rsidRPr="007C7D76">
              <w:rPr>
                <w:rFonts w:ascii="Arial" w:hAnsi="Arial" w:cs="Arial"/>
              </w:rPr>
              <w:t xml:space="preserve"> IE. This would serve as a clarification in TS 38.473 and also it should be included for consistency with the statement on </w:t>
            </w:r>
            <w:r w:rsidRPr="007C7D76">
              <w:rPr>
                <w:rFonts w:ascii="Arial" w:hAnsi="Arial" w:cs="Arial"/>
                <w:i/>
                <w:iCs/>
              </w:rPr>
              <w:t>CellGroupConfig</w:t>
            </w:r>
            <w:r w:rsidRPr="007C7D76">
              <w:rPr>
                <w:rFonts w:ascii="Arial" w:hAnsi="Arial" w:cs="Arial"/>
              </w:rPr>
              <w:t xml:space="preserve"> IE.</w:t>
            </w:r>
          </w:p>
          <w:p w14:paraId="04AEB9CF" w14:textId="6D657F04" w:rsidR="008C5647" w:rsidRPr="007C7D76" w:rsidRDefault="008C5647" w:rsidP="003322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Furthermore, a statement concerning the presence condition for the </w:t>
            </w:r>
            <w:r w:rsidRPr="007C7D76">
              <w:rPr>
                <w:rFonts w:ascii="Arial" w:hAnsi="Arial" w:cs="Arial"/>
                <w:i/>
                <w:iCs/>
              </w:rPr>
              <w:t>MeasGapConfig</w:t>
            </w:r>
            <w:r w:rsidRPr="007C7D76">
              <w:rPr>
                <w:rFonts w:ascii="Arial" w:hAnsi="Arial" w:cs="Arial"/>
              </w:rPr>
              <w:t xml:space="preserve"> IE</w:t>
            </w:r>
            <w:r>
              <w:rPr>
                <w:rFonts w:ascii="Arial" w:hAnsi="Arial" w:cs="Arial"/>
              </w:rPr>
              <w:t xml:space="preserve"> should be added.</w:t>
            </w:r>
          </w:p>
          <w:p w14:paraId="708AA7DE" w14:textId="4537229E" w:rsidR="001E41F3" w:rsidRDefault="0033227C" w:rsidP="0033227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Same </w:t>
            </w:r>
            <w:r w:rsidR="009519D7">
              <w:rPr>
                <w:rFonts w:cs="Arial"/>
              </w:rPr>
              <w:t xml:space="preserve">reasoning applies </w:t>
            </w:r>
            <w:r>
              <w:rPr>
                <w:rFonts w:cs="Arial"/>
              </w:rPr>
              <w:t xml:space="preserve">for </w:t>
            </w:r>
            <w:r w:rsidR="009519D7">
              <w:rPr>
                <w:rFonts w:cs="Arial"/>
              </w:rPr>
              <w:t xml:space="preserve">the </w:t>
            </w:r>
            <w:r w:rsidRPr="00F75B9C">
              <w:rPr>
                <w:rFonts w:cs="Arial"/>
              </w:rPr>
              <w:t>UE CONTEXT MODIFICATION RESPONSE and the UE CONTEXT MODIFICATION REQUIRED</w:t>
            </w:r>
            <w:r>
              <w:rPr>
                <w:rFonts w:cs="Arial"/>
              </w:rP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4ECA3" w14:textId="5561E091" w:rsidR="0033227C" w:rsidRPr="009034AB" w:rsidRDefault="0033227C" w:rsidP="0033227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Clarify</w:t>
            </w:r>
            <w:r w:rsidRPr="007C7D76">
              <w:rPr>
                <w:rFonts w:cs="Arial"/>
              </w:rPr>
              <w:t xml:space="preserve"> that </w:t>
            </w:r>
            <w:r w:rsidR="008C5647" w:rsidRPr="00A05870">
              <w:t xml:space="preserve">if the </w:t>
            </w:r>
            <w:r w:rsidR="008C5647" w:rsidRPr="00BA3838">
              <w:rPr>
                <w:i/>
                <w:iCs/>
              </w:rPr>
              <w:t>MeasGapConfig</w:t>
            </w:r>
            <w:r w:rsidR="008C5647" w:rsidRPr="00A05870">
              <w:t xml:space="preserve"> IE is included in the </w:t>
            </w:r>
            <w:r w:rsidR="008C5647" w:rsidRPr="00F517D9">
              <w:rPr>
                <w:i/>
                <w:iCs/>
              </w:rPr>
              <w:t>DU to CU RRC Information</w:t>
            </w:r>
            <w:r w:rsidR="008C5647" w:rsidRPr="00A05870">
              <w:t xml:space="preserve"> IE contained in the </w:t>
            </w:r>
            <w:bookmarkStart w:id="3" w:name="_Hlk52793133"/>
            <w:r w:rsidR="008C5647" w:rsidRPr="00A05870">
              <w:t>UE CONTEXT SETUP RESPONSE message</w:t>
            </w:r>
            <w:bookmarkEnd w:id="3"/>
            <w:r w:rsidR="008C5647" w:rsidRPr="00A05870">
              <w:t xml:space="preserve">, the gNB-CU shall </w:t>
            </w:r>
            <w:r w:rsidR="008C5647">
              <w:t xml:space="preserve">assume that the gNB-DU assigned a new measurement gap and the gNB-CU shall </w:t>
            </w:r>
            <w:r w:rsidR="008C5647" w:rsidRPr="00A05870">
              <w:t>perform RRC Reconfiguration or RRC connection resume</w:t>
            </w:r>
            <w:r w:rsidR="008C5647">
              <w:t xml:space="preserve"> in order to transparently signal the </w:t>
            </w:r>
            <w:r w:rsidR="008C5647" w:rsidRPr="00F517D9">
              <w:rPr>
                <w:i/>
                <w:iCs/>
              </w:rPr>
              <w:t>MeasGapConfig</w:t>
            </w:r>
            <w:r w:rsidR="008C5647" w:rsidRPr="00A05870">
              <w:t xml:space="preserve"> IE</w:t>
            </w:r>
            <w:r w:rsidR="008C5647">
              <w:t xml:space="preserve"> to the UE</w:t>
            </w:r>
          </w:p>
          <w:p w14:paraId="31C656EC" w14:textId="236BF836" w:rsidR="001E41F3" w:rsidRDefault="0033227C" w:rsidP="0033227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Same </w:t>
            </w:r>
            <w:r w:rsidR="009519D7">
              <w:rPr>
                <w:rFonts w:cs="Arial"/>
              </w:rPr>
              <w:t>changes are proposed for the</w:t>
            </w:r>
            <w:r>
              <w:rPr>
                <w:rFonts w:cs="Arial"/>
              </w:rPr>
              <w:t xml:space="preserve"> </w:t>
            </w:r>
            <w:r w:rsidRPr="00F75B9C">
              <w:rPr>
                <w:rFonts w:cs="Arial"/>
              </w:rPr>
              <w:t>UE CONTEXT MODIFICATION RESPONSE and the UE CONTEXT MODIFICATION REQUIRED</w:t>
            </w:r>
            <w:r>
              <w:rPr>
                <w:rFonts w:cs="Arial"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682A2" w:rsidR="001E41F3" w:rsidRDefault="008C5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criteria and node behaviour for the MeasGapConfig IE are unspecified. The requirements in section 4.1 are not fulfilled</w:t>
            </w:r>
            <w:r w:rsidR="0033227C" w:rsidRPr="00F75B9C">
              <w:rPr>
                <w:rFonts w:cs="Calibri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2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B972B" w:rsidR="0033227C" w:rsidRDefault="0033227C" w:rsidP="00332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 and 8.3.5</w:t>
            </w:r>
          </w:p>
        </w:tc>
      </w:tr>
      <w:tr w:rsidR="003322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227C" w:rsidRDefault="0033227C" w:rsidP="00332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227C" w:rsidRDefault="0033227C" w:rsidP="00332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2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227C" w:rsidRDefault="0033227C" w:rsidP="00332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227C" w:rsidRDefault="0033227C" w:rsidP="00332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2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227C" w:rsidRDefault="0033227C" w:rsidP="00332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227C" w:rsidRDefault="0033227C" w:rsidP="00332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2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227C" w:rsidRDefault="0033227C" w:rsidP="0033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227C" w:rsidRDefault="0033227C" w:rsidP="00332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227C" w:rsidRDefault="0033227C" w:rsidP="00332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2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227C" w:rsidRDefault="0033227C" w:rsidP="0033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3227C" w:rsidRDefault="0033227C" w:rsidP="00332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227C" w:rsidRDefault="0033227C" w:rsidP="00332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227C" w:rsidRDefault="0033227C" w:rsidP="00332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2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227C" w:rsidRDefault="0033227C" w:rsidP="00332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227C" w:rsidRDefault="0033227C" w:rsidP="0033227C">
            <w:pPr>
              <w:pStyle w:val="CRCoverPage"/>
              <w:spacing w:after="0"/>
              <w:rPr>
                <w:noProof/>
              </w:rPr>
            </w:pPr>
          </w:p>
        </w:tc>
      </w:tr>
      <w:tr w:rsidR="003322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227C" w:rsidRDefault="0033227C" w:rsidP="00332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2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227C" w:rsidRPr="008863B9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227C" w:rsidRPr="008863B9" w:rsidRDefault="0033227C" w:rsidP="00332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22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227C" w:rsidRDefault="0033227C" w:rsidP="00332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3227C" w:rsidRDefault="0033227C" w:rsidP="00332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055E300" w14:textId="77777777" w:rsidR="005E0E90" w:rsidRPr="00356814" w:rsidRDefault="005E0E90" w:rsidP="005E0E90">
      <w:pPr>
        <w:pStyle w:val="Heading3"/>
      </w:pPr>
      <w:bookmarkStart w:id="4" w:name="_Toc20955773"/>
      <w:bookmarkStart w:id="5" w:name="_Toc29404112"/>
      <w:bookmarkStart w:id="6" w:name="_Toc36556508"/>
      <w:bookmarkStart w:id="7" w:name="_Toc45832652"/>
      <w:bookmarkStart w:id="8" w:name="_Toc51763284"/>
      <w:bookmarkStart w:id="9" w:name="_Toc52132053"/>
      <w:r w:rsidRPr="00356814">
        <w:t>8.3.1</w:t>
      </w:r>
      <w:r w:rsidRPr="00356814">
        <w:tab/>
        <w:t>UE Context Setup</w:t>
      </w:r>
      <w:bookmarkEnd w:id="4"/>
      <w:bookmarkEnd w:id="5"/>
      <w:bookmarkEnd w:id="6"/>
      <w:bookmarkEnd w:id="7"/>
      <w:bookmarkEnd w:id="8"/>
      <w:bookmarkEnd w:id="9"/>
      <w:r w:rsidRPr="00356814">
        <w:t xml:space="preserve"> </w:t>
      </w:r>
    </w:p>
    <w:p w14:paraId="09F24767" w14:textId="77777777" w:rsidR="005E0E90" w:rsidRPr="00356814" w:rsidRDefault="005E0E90" w:rsidP="005E0E90">
      <w:pPr>
        <w:pStyle w:val="Heading4"/>
        <w:rPr>
          <w:lang w:eastAsia="zh-CN"/>
        </w:rPr>
      </w:pPr>
      <w:bookmarkStart w:id="10" w:name="_Toc20955774"/>
      <w:bookmarkStart w:id="11" w:name="_Toc29404113"/>
      <w:bookmarkStart w:id="12" w:name="_Toc36556509"/>
      <w:bookmarkStart w:id="13" w:name="_Toc45832653"/>
      <w:bookmarkStart w:id="14" w:name="_Toc51763285"/>
      <w:bookmarkStart w:id="15" w:name="_Toc52132054"/>
      <w:r w:rsidRPr="00356814">
        <w:t>8.3.1.1</w:t>
      </w:r>
      <w:r w:rsidRPr="00356814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2EA9EA13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 xml:space="preserve">The purpose of the UE Context Setup procedure is to </w:t>
      </w:r>
      <w:r w:rsidRPr="00356814">
        <w:t xml:space="preserve">establish the UE Context including, among others, SRB, and DRB </w:t>
      </w:r>
      <w:r w:rsidRPr="00356814">
        <w:rPr>
          <w:lang w:eastAsia="zh-CN"/>
        </w:rPr>
        <w:t>configuration.</w:t>
      </w:r>
      <w:r w:rsidRPr="00356814">
        <w:t xml:space="preserve"> </w:t>
      </w:r>
      <w:r w:rsidRPr="00356814">
        <w:rPr>
          <w:lang w:eastAsia="zh-CN"/>
        </w:rPr>
        <w:t>The procedure uses UE-associated signalling.</w:t>
      </w:r>
    </w:p>
    <w:p w14:paraId="4785A275" w14:textId="77777777" w:rsidR="005E0E90" w:rsidRPr="00356814" w:rsidRDefault="005E0E90" w:rsidP="005E0E90">
      <w:pPr>
        <w:pStyle w:val="Heading4"/>
      </w:pPr>
      <w:bookmarkStart w:id="16" w:name="_Toc20955775"/>
      <w:bookmarkStart w:id="17" w:name="_Toc29404114"/>
      <w:bookmarkStart w:id="18" w:name="_Toc36556510"/>
      <w:bookmarkStart w:id="19" w:name="_Toc45832654"/>
      <w:bookmarkStart w:id="20" w:name="_Toc51763286"/>
      <w:bookmarkStart w:id="21" w:name="_Toc52132055"/>
      <w:r w:rsidRPr="00356814">
        <w:t>8.3.1.2</w:t>
      </w:r>
      <w:r w:rsidRPr="00356814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6CB64E40" w14:textId="6F99651F" w:rsidR="005E0E90" w:rsidRPr="00356814" w:rsidRDefault="005E0E90" w:rsidP="005E0E90">
      <w:pPr>
        <w:pStyle w:val="TH"/>
      </w:pPr>
      <w:r w:rsidRPr="00356814">
        <w:rPr>
          <w:noProof/>
        </w:rPr>
        <w:drawing>
          <wp:inline distT="0" distB="0" distL="0" distR="0" wp14:anchorId="050E3B86" wp14:editId="648C25F7">
            <wp:extent cx="3378200" cy="1428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4CEBC" w14:textId="77777777" w:rsidR="005E0E90" w:rsidRPr="00356814" w:rsidRDefault="005E0E90" w:rsidP="005E0E90">
      <w:pPr>
        <w:pStyle w:val="TF"/>
      </w:pPr>
      <w:r w:rsidRPr="00356814">
        <w:t>Figure 8.3.1.2-1: UE Context Setup Request procedure: Successful Operation</w:t>
      </w:r>
    </w:p>
    <w:p w14:paraId="6CDBC1E9" w14:textId="77777777" w:rsidR="005E0E90" w:rsidRPr="00356814" w:rsidRDefault="005E0E90" w:rsidP="005E0E90">
      <w:r w:rsidRPr="00356814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5AAE9A7" w14:textId="77777777" w:rsidR="005E0E90" w:rsidRPr="00356814" w:rsidRDefault="005E0E90" w:rsidP="005E0E90"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48D2759F" w14:textId="77777777" w:rsidR="005E0E90" w:rsidRPr="00356814" w:rsidRDefault="005E0E90" w:rsidP="005E0E90">
      <w:pPr>
        <w:rPr>
          <w:lang w:eastAsia="ja-JP"/>
        </w:rPr>
      </w:pPr>
      <w:r w:rsidRPr="00356814">
        <w:t xml:space="preserve">If the </w:t>
      </w:r>
      <w:r w:rsidRPr="00356814">
        <w:rPr>
          <w:i/>
        </w:rPr>
        <w:t xml:space="preserve">servingCellMO </w:t>
      </w:r>
      <w:r w:rsidRPr="00356814">
        <w:t>IE is included in the UE CONTEXT SETUP REQUEST message, the gNB-DU shall configure servingCellMO for the indicated SpCell accordingly.</w:t>
      </w:r>
    </w:p>
    <w:p w14:paraId="4CF73951" w14:textId="77777777" w:rsidR="005E0E90" w:rsidRPr="00356814" w:rsidRDefault="005E0E90" w:rsidP="005E0E90">
      <w:pPr>
        <w:rPr>
          <w:rFonts w:eastAsia="Yu Mincho"/>
        </w:rPr>
      </w:pP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SETUP REQUEST message, the gNB-DU shall configure UL for the indicated SpCell accordingly.</w:t>
      </w:r>
    </w:p>
    <w:p w14:paraId="435EA920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SCell To Be Setup List</w:t>
      </w:r>
      <w:r w:rsidRPr="00356814">
        <w:t xml:space="preserve"> IE is included in the UE CONTEXT SETUP REQUEST message, the gNB-DU shall consider it as a list of candidate SCells to be set up.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SETUP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>IE is included in the UE CONTEXT SETUP REQUEST message, the gNB-DU shall configure servingCellMO for the indicated SCell accordingly.</w:t>
      </w:r>
    </w:p>
    <w:p w14:paraId="218AFC28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DRX Cycle</w:t>
      </w:r>
      <w:r w:rsidRPr="00356814">
        <w:t xml:space="preserve"> IE is contained in the UE CONTEXT SETUP REQUEST message, the gNB-DU shall use the provided value from the gNB-CU.</w:t>
      </w:r>
    </w:p>
    <w:p w14:paraId="6BF8419A" w14:textId="77777777" w:rsidR="005E0E90" w:rsidRPr="00356814" w:rsidRDefault="005E0E90" w:rsidP="005E0E90"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2DF99E31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SRB To Be Setup List</w:t>
      </w:r>
      <w:r w:rsidRPr="00356814">
        <w:t xml:space="preserve"> IE is contained in the UE CONTEXT SETUP REQUEST message, the gNB-DU shall act as specified in TS 38.401 [4].</w:t>
      </w:r>
      <w:r w:rsidRPr="00356814">
        <w:rPr>
          <w:rFonts w:eastAsia="MS Mincho"/>
        </w:rPr>
        <w:t xml:space="preserve"> 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SRB.</w:t>
      </w:r>
    </w:p>
    <w:p w14:paraId="5C369158" w14:textId="77777777" w:rsidR="005E0E90" w:rsidRPr="00356814" w:rsidRDefault="005E0E90" w:rsidP="005E0E90">
      <w:r w:rsidRPr="00356814">
        <w:t xml:space="preserve">If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is contained in the UE CONTEXT SETUP REQUEST message, the gNB-DU shall act as specified in TS 38.401 [4]. If the </w:t>
      </w:r>
      <w:r w:rsidRPr="00356814">
        <w:rPr>
          <w:i/>
        </w:rPr>
        <w:t xml:space="preserve">QoS Flow Mapping Indication </w:t>
      </w:r>
      <w:r w:rsidRPr="00356814">
        <w:t xml:space="preserve">IE is included in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for a QoS flow</w:t>
      </w:r>
      <w:r w:rsidRPr="00356814">
        <w:rPr>
          <w:lang w:eastAsia="zh-CN"/>
        </w:rPr>
        <w:t xml:space="preserve">, the gNB-DU may </w:t>
      </w:r>
      <w:r w:rsidRPr="00356814">
        <w:t>take it into account that only the uplink or downlink QoS flow is mapped to the indicated DRB.</w:t>
      </w:r>
    </w:p>
    <w:p w14:paraId="3472CB1D" w14:textId="77777777" w:rsidR="005E0E90" w:rsidRPr="00356814" w:rsidRDefault="005E0E90" w:rsidP="005E0E90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SETUP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SETUP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>UL UP TNL Information</w:t>
      </w:r>
      <w:r w:rsidRPr="00356814">
        <w:t xml:space="preserve"> IEs and </w:t>
      </w:r>
      <w:r w:rsidRPr="00356814">
        <w:rPr>
          <w:i/>
          <w:iCs/>
        </w:rPr>
        <w:t>DL 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32E6F1D3" w14:textId="77777777" w:rsidR="005E0E90" w:rsidRPr="00356814" w:rsidRDefault="005E0E90" w:rsidP="005E0E90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lastRenderedPageBreak/>
        <w:t xml:space="preserve">If </w:t>
      </w:r>
      <w:r w:rsidRPr="00356814">
        <w:rPr>
          <w:rFonts w:eastAsia="Batang"/>
          <w:bCs/>
          <w:i/>
        </w:rPr>
        <w:t>Duplication Activation</w:t>
      </w:r>
      <w:r w:rsidRPr="00356814">
        <w:rPr>
          <w:bCs/>
          <w:i/>
          <w:lang w:eastAsia="zh-CN"/>
        </w:rPr>
        <w:t xml:space="preserve"> IE </w:t>
      </w:r>
      <w:r w:rsidRPr="00356814">
        <w:rPr>
          <w:lang w:eastAsia="zh-CN"/>
        </w:rPr>
        <w:t>is</w:t>
      </w:r>
      <w:r w:rsidRPr="00356814">
        <w:t xml:space="preserve"> included in the UE CONTEXT SETUP REQUEST message</w:t>
      </w:r>
      <w:r w:rsidRPr="00356814">
        <w:rPr>
          <w:lang w:eastAsia="zh-CN"/>
        </w:rPr>
        <w:t xml:space="preserve"> for a DRB</w:t>
      </w:r>
      <w:r w:rsidRPr="00356814">
        <w:t xml:space="preserve">, </w:t>
      </w:r>
      <w:r w:rsidRPr="00356814">
        <w:rPr>
          <w:lang w:eastAsia="zh-CN"/>
        </w:rPr>
        <w:t xml:space="preserve">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60D800C5" w14:textId="77777777" w:rsidR="005E0E90" w:rsidRPr="00356814" w:rsidRDefault="005E0E90" w:rsidP="005E0E90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SETUP REQUEST message for a DRB, gNB-DU should take it into account when activing/deactiving DC based PDCP duplication for this DRB.</w:t>
      </w:r>
    </w:p>
    <w:p w14:paraId="59A26C97" w14:textId="77777777" w:rsidR="005E0E90" w:rsidRPr="00356814" w:rsidRDefault="005E0E90" w:rsidP="005E0E90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SETUP REQUEST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472CD3B1" w14:textId="77777777" w:rsidR="005E0E90" w:rsidRPr="00356814" w:rsidRDefault="005E0E90" w:rsidP="005E0E90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SETUP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1DC20A4A" w14:textId="77777777" w:rsidR="005E0E90" w:rsidRPr="00356814" w:rsidRDefault="005E0E90" w:rsidP="005E0E90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available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SETUP REQUEST. The gNB-DU </w:t>
      </w:r>
      <w:r w:rsidRPr="00356814">
        <w:rPr>
          <w:snapToGrid w:val="0"/>
          <w:lang w:eastAsia="zh-CN"/>
        </w:rPr>
        <w:t>may use it for RRM purposes.</w:t>
      </w:r>
    </w:p>
    <w:p w14:paraId="38117C52" w14:textId="77777777" w:rsidR="005E0E90" w:rsidRPr="00356814" w:rsidRDefault="005E0E90" w:rsidP="005E0E90">
      <w:r w:rsidRPr="00356814">
        <w:t>The gNB-DU shall report to the gNB-CU, in the UE CONTEXT SETUP RESPONSE message, the result for all the requested DRBs and SRBs in the following way:</w:t>
      </w:r>
    </w:p>
    <w:p w14:paraId="11DB1B8D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1DBCA7D2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Setup List</w:t>
      </w:r>
      <w:r w:rsidRPr="00356814">
        <w:t xml:space="preserve"> IE;</w:t>
      </w:r>
    </w:p>
    <w:p w14:paraId="697EF496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 xml:space="preserve">SRB Failed to Setup List </w:t>
      </w:r>
      <w:r w:rsidRPr="00356814">
        <w:t xml:space="preserve">IE. </w:t>
      </w:r>
    </w:p>
    <w:p w14:paraId="4679FB67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50AE813F" w14:textId="77777777" w:rsidR="005E0E90" w:rsidRPr="00356814" w:rsidRDefault="005E0E90" w:rsidP="005E0E90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51A13E21" w14:textId="77777777" w:rsidR="005E0E90" w:rsidRPr="00356814" w:rsidRDefault="005E0E90" w:rsidP="005E0E90">
      <w:r w:rsidRPr="00356814">
        <w:t>For EN-DC operation, the gNB-CU shall include in the UE CONTEXT SETUP REQUEST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</w:t>
      </w:r>
    </w:p>
    <w:p w14:paraId="31D95593" w14:textId="77777777" w:rsidR="005E0E90" w:rsidRPr="00356814" w:rsidRDefault="005E0E90" w:rsidP="005E0E90">
      <w:r w:rsidRPr="00356814">
        <w:t xml:space="preserve">For NG-RAN operation, the gNB-CU shall include in the UE CONTEXT SETUP REQUEST the </w:t>
      </w:r>
      <w:r w:rsidRPr="00356814">
        <w:rPr>
          <w:i/>
        </w:rPr>
        <w:t>DRB Information</w:t>
      </w:r>
      <w:r w:rsidRPr="00356814">
        <w:t xml:space="preserve"> IE.</w:t>
      </w:r>
    </w:p>
    <w:p w14:paraId="79B4BD38" w14:textId="77777777" w:rsidR="005E0E90" w:rsidRPr="00356814" w:rsidRDefault="005E0E90" w:rsidP="005E0E90">
      <w:r w:rsidRPr="00356814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14:paraId="25CBFEDD" w14:textId="77777777" w:rsidR="005E0E90" w:rsidRDefault="005E0E90" w:rsidP="005E0E90">
      <w:r w:rsidRPr="00356814">
        <w:t xml:space="preserve">If the </w:t>
      </w:r>
      <w:r w:rsidRPr="00356814">
        <w:rPr>
          <w:i/>
        </w:rPr>
        <w:t>HandoverPreparationInformation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of the gNB acting as master node shall regard it as a reconfiguration with sync as defined in TS 38.331 [8]. The gNB-CU of the gNB acting as master node shall only initiate the UE Context Setup procedure for handover or secondary node addition when at least one DRB is setup for the UE.</w:t>
      </w:r>
    </w:p>
    <w:p w14:paraId="1DFD1EF5" w14:textId="77777777" w:rsidR="005E0E90" w:rsidRPr="00356814" w:rsidRDefault="005E0E90" w:rsidP="005E0E90">
      <w:r w:rsidRPr="00356814">
        <w:t xml:space="preserve">If the received </w:t>
      </w:r>
      <w:r w:rsidRPr="00356814">
        <w:rPr>
          <w:i/>
        </w:rPr>
        <w:t>CU to DU RRC Information</w:t>
      </w:r>
      <w:r w:rsidRPr="00356814">
        <w:t xml:space="preserve"> IE does not include source cell group configuration, the gNB-DU shall generate the cell group configuration using full configuration. Otherwise, delta configuration is allowed.</w:t>
      </w:r>
    </w:p>
    <w:p w14:paraId="12995919" w14:textId="77777777" w:rsidR="005E0E90" w:rsidRPr="00356814" w:rsidRDefault="005E0E90" w:rsidP="005E0E90">
      <w:r w:rsidRPr="00356814">
        <w:t xml:space="preserve">If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SETUP RESPONSE message.</w:t>
      </w:r>
    </w:p>
    <w:p w14:paraId="1FFBE17C" w14:textId="77777777" w:rsidR="005E0E90" w:rsidRDefault="005E0E90" w:rsidP="005E0E90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1D061DE0" w14:textId="77777777" w:rsidR="005E0E90" w:rsidRPr="00356814" w:rsidRDefault="005E0E90" w:rsidP="005E0E90">
      <w:r w:rsidRPr="00356814">
        <w:lastRenderedPageBreak/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</w:t>
      </w:r>
    </w:p>
    <w:p w14:paraId="0EB4ED53" w14:textId="77777777" w:rsidR="005E0E90" w:rsidRPr="00356814" w:rsidRDefault="005E0E90" w:rsidP="005E0E90"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4E013F8D" w14:textId="77777777" w:rsidR="005E0E90" w:rsidRPr="00356814" w:rsidRDefault="005E0E90" w:rsidP="005E0E90"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SETUP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shall, if supported, take it into account when configuring resources for the UE.</w:t>
      </w:r>
    </w:p>
    <w:p w14:paraId="20EFD91E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2C692605" w14:textId="77777777" w:rsidR="005E0E90" w:rsidRPr="00356814" w:rsidRDefault="005E0E90" w:rsidP="005E0E90">
      <w:r w:rsidRPr="00356814">
        <w:rPr>
          <w:rFonts w:eastAsia="MS Mincho"/>
        </w:rPr>
        <w:t xml:space="preserve">If the </w:t>
      </w:r>
      <w:r w:rsidRPr="00356814">
        <w:rPr>
          <w:rFonts w:eastAsia="MS Mincho"/>
          <w:i/>
        </w:rPr>
        <w:t>Masked IMEISV</w:t>
      </w:r>
      <w:r w:rsidRPr="00356814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8E46AA7" w14:textId="77777777" w:rsidR="005E0E90" w:rsidRPr="00356814" w:rsidRDefault="005E0E90" w:rsidP="005E0E90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SETUP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</w:t>
      </w:r>
      <w:r w:rsidRPr="00356814">
        <w:rPr>
          <w:rFonts w:eastAsia="SimSun"/>
          <w:lang w:eastAsia="zh-CN"/>
        </w:rPr>
        <w:t>set up with an appropriate cause value for each SCell failed to setup</w:t>
      </w:r>
      <w:r w:rsidRPr="00356814">
        <w:rPr>
          <w:rFonts w:eastAsia="SimSun"/>
        </w:rPr>
        <w:t>.</w:t>
      </w:r>
    </w:p>
    <w:p w14:paraId="4DDC6488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1B098369" w14:textId="77777777" w:rsidR="005E0E90" w:rsidRPr="00356814" w:rsidRDefault="005E0E90" w:rsidP="005E0E90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gNB-CU shall perform RRC Reconfiguration or RRC connection resume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570309FE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2AA32D9E" w14:textId="77777777" w:rsidR="005E0E90" w:rsidRPr="00356814" w:rsidRDefault="005E0E90" w:rsidP="005E0E90">
      <w:pPr>
        <w:rPr>
          <w:szCs w:val="24"/>
        </w:rPr>
      </w:pPr>
      <w:r w:rsidRPr="00356814">
        <w:rPr>
          <w:szCs w:val="24"/>
        </w:rPr>
        <w:t xml:space="preserve">If the </w:t>
      </w:r>
      <w:r w:rsidRPr="00356814">
        <w:rPr>
          <w:i/>
          <w:szCs w:val="24"/>
        </w:rPr>
        <w:t>C-RNTI</w:t>
      </w:r>
      <w:r w:rsidRPr="00356814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5119BFCB" w14:textId="77777777" w:rsidR="005E0E90" w:rsidRPr="00356814" w:rsidRDefault="005E0E90" w:rsidP="005E0E90">
      <w:r w:rsidRPr="00356814">
        <w:t>The UE Context Setup Procedure is not used to configure SRB0.</w:t>
      </w:r>
    </w:p>
    <w:p w14:paraId="63DFADD4" w14:textId="77777777" w:rsidR="005E0E90" w:rsidRPr="00356814" w:rsidRDefault="005E0E90" w:rsidP="005E0E90">
      <w:r w:rsidRPr="00356814">
        <w:t xml:space="preserve">If the UE CONTEXT SETUP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 via SRB1.</w:t>
      </w:r>
    </w:p>
    <w:p w14:paraId="171C8B1D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3D119CFF" w14:textId="77777777" w:rsidR="005E0E90" w:rsidRPr="00356814" w:rsidRDefault="005E0E90" w:rsidP="005E0E90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SETUP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356814">
        <w:rPr>
          <w:noProof/>
          <w:snapToGrid w:val="0"/>
        </w:rPr>
        <w:t xml:space="preserve"> </w:t>
      </w:r>
      <w:r w:rsidRPr="00356814">
        <w:rPr>
          <w:rFonts w:eastAsia="MS Mincho"/>
          <w:noProof/>
          <w:snapToGrid w:val="0"/>
        </w:rPr>
        <w:t xml:space="preserve">for non-GBR Bearers for the concerned UE </w:t>
      </w:r>
      <w:r w:rsidRPr="00356814">
        <w:rPr>
          <w:rFonts w:eastAsia="SimSun"/>
          <w:lang w:eastAsia="zh-CN"/>
        </w:rPr>
        <w:t>as specified in TS 23.501 [21].</w:t>
      </w:r>
    </w:p>
    <w:p w14:paraId="67C0A4B9" w14:textId="77777777" w:rsidR="005E0E90" w:rsidRPr="00356814" w:rsidRDefault="005E0E90" w:rsidP="005E0E90">
      <w:pPr>
        <w:rPr>
          <w:noProof/>
          <w:snapToGrid w:val="0"/>
        </w:rPr>
      </w:pPr>
      <w:r w:rsidRPr="00356814">
        <w:rPr>
          <w:noProof/>
          <w:snapToGrid w:val="0"/>
        </w:rPr>
        <w:lastRenderedPageBreak/>
        <w:t xml:space="preserve">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647C2EFD" w14:textId="77777777" w:rsidR="005E0E90" w:rsidRPr="00356814" w:rsidRDefault="005E0E90" w:rsidP="005E0E90">
      <w:r w:rsidRPr="00356814">
        <w:rPr>
          <w:snapToGrid w:val="0"/>
        </w:rPr>
        <w:t xml:space="preserve">If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message contains the </w:t>
      </w:r>
      <w:r w:rsidRPr="00356814">
        <w:rPr>
          <w:rFonts w:eastAsia="Batang"/>
          <w:i/>
          <w:lang w:eastAsia="ja-JP"/>
        </w:rPr>
        <w:t>QoS Flow Mapping Indication</w:t>
      </w:r>
      <w:r w:rsidRPr="00356814">
        <w:rPr>
          <w:snapToGrid w:val="0"/>
        </w:rPr>
        <w:t xml:space="preserve"> IE, the </w:t>
      </w:r>
      <w:r w:rsidRPr="00356814">
        <w:rPr>
          <w:snapToGrid w:val="0"/>
          <w:lang w:eastAsia="zh-CN"/>
        </w:rPr>
        <w:t>gNB-DU</w:t>
      </w:r>
      <w:r w:rsidRPr="00356814">
        <w:rPr>
          <w:snapToGrid w:val="0"/>
        </w:rPr>
        <w:t xml:space="preserve"> </w:t>
      </w:r>
      <w:r w:rsidRPr="00356814">
        <w:rPr>
          <w:lang w:eastAsia="zh-CN"/>
        </w:rPr>
        <w:t xml:space="preserve">may </w:t>
      </w:r>
      <w:r w:rsidRPr="00356814">
        <w:t>take it into account that only the uplink or downlink QoS flow is mapped to the DRB.</w:t>
      </w:r>
    </w:p>
    <w:p w14:paraId="0B237B54" w14:textId="77777777" w:rsidR="005E0E90" w:rsidRPr="00356814" w:rsidRDefault="005E0E90" w:rsidP="005E0E90">
      <w:r w:rsidRPr="00356814">
        <w:t xml:space="preserve">If the UE CONTEXT SETUP REQUEST message contains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IE, the gNB-DU shall, if supported, replace the value received in the </w:t>
      </w:r>
      <w:r w:rsidRPr="00356814">
        <w:rPr>
          <w:rFonts w:eastAsia="Batang"/>
          <w:i/>
        </w:rPr>
        <w:t>gNB-CU</w:t>
      </w:r>
      <w:r w:rsidRPr="00356814">
        <w:rPr>
          <w:i/>
        </w:rPr>
        <w:t xml:space="preserve"> UE F1AP ID</w:t>
      </w:r>
      <w:r w:rsidRPr="00356814">
        <w:t xml:space="preserve"> IE by the value of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and use it for further signalling.</w:t>
      </w:r>
    </w:p>
    <w:p w14:paraId="5178290C" w14:textId="30372D74" w:rsidR="009242D3" w:rsidRDefault="005E0E90" w:rsidP="009242D3">
      <w:pPr>
        <w:rPr>
          <w:ins w:id="22" w:author="Ericsson User " w:date="2021-01-11T13:44:00Z"/>
          <w:lang w:eastAsia="ja-JP"/>
        </w:rPr>
      </w:pPr>
      <w:r w:rsidRPr="00356814">
        <w:rPr>
          <w:lang w:eastAsia="ja-JP"/>
        </w:rPr>
        <w:t xml:space="preserve">If the </w:t>
      </w:r>
      <w:r w:rsidRPr="00356814">
        <w:rPr>
          <w:i/>
          <w:lang w:eastAsia="ja-JP"/>
        </w:rPr>
        <w:t xml:space="preserve">RAN UE ID </w:t>
      </w:r>
      <w:r w:rsidRPr="00356814">
        <w:rPr>
          <w:lang w:eastAsia="ja-JP"/>
        </w:rPr>
        <w:t xml:space="preserve">IE is contained in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</w:t>
      </w:r>
      <w:r w:rsidRPr="00356814">
        <w:rPr>
          <w:lang w:eastAsia="ja-JP"/>
        </w:rPr>
        <w:t>message, the gNB-DU shall store and replace any previous information received.</w:t>
      </w:r>
      <w:ins w:id="23" w:author="Ericsson User " w:date="2021-01-11T13:44:00Z">
        <w:r w:rsidR="009242D3" w:rsidRPr="009242D3">
          <w:rPr>
            <w:lang w:eastAsia="ja-JP"/>
          </w:rPr>
          <w:t xml:space="preserve"> </w:t>
        </w:r>
      </w:ins>
    </w:p>
    <w:p w14:paraId="09CB8EF3" w14:textId="024B99B6" w:rsidR="009242D3" w:rsidRPr="00356814" w:rsidRDefault="008C5647" w:rsidP="009242D3">
      <w:pPr>
        <w:rPr>
          <w:ins w:id="24" w:author="Ericsson User " w:date="2021-01-11T13:44:00Z"/>
          <w:lang w:eastAsia="zh-CN"/>
        </w:rPr>
      </w:pPr>
      <w:bookmarkStart w:id="25" w:name="_Hlk61433557"/>
      <w:ins w:id="26" w:author="Ericsson User" w:date="2021-01-13T12:26:00Z">
        <w:r w:rsidRPr="00356814">
          <w:t xml:space="preserve">If the </w:t>
        </w:r>
        <w:r>
          <w:rPr>
            <w:i/>
            <w:iCs/>
          </w:rPr>
          <w:t>MeasGapConfig</w:t>
        </w:r>
        <w:r w:rsidRPr="00356814"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SETUP RESPONSE message, </w:t>
        </w:r>
        <w:r w:rsidRPr="009519D7">
          <w:t>the gNB-CU shall assume that the gNB-DU assigned a new measurement gap and the gNB-CU shall perform RRC Reconfiguration or RRC connection resume</w:t>
        </w:r>
        <w:r>
          <w:t xml:space="preserve">, </w:t>
        </w:r>
        <w:r w:rsidRPr="00356814">
          <w:rPr>
            <w:lang w:eastAsia="zh-CN"/>
          </w:rPr>
          <w:t xml:space="preserve">as specified in </w:t>
        </w:r>
        <w:r w:rsidRPr="00356814">
          <w:t>TS 38.331 [8]</w:t>
        </w:r>
        <w:r>
          <w:t>,</w:t>
        </w:r>
        <w:r w:rsidRPr="009519D7">
          <w:t xml:space="preserve"> in order to transparently signal the </w:t>
        </w:r>
        <w:r w:rsidRPr="009519D7">
          <w:rPr>
            <w:i/>
            <w:iCs/>
          </w:rPr>
          <w:t>MeasGapConfig</w:t>
        </w:r>
        <w:r w:rsidRPr="009519D7">
          <w:t xml:space="preserve"> IE to the</w:t>
        </w:r>
        <w:r>
          <w:t xml:space="preserve"> UE</w:t>
        </w:r>
      </w:ins>
      <w:ins w:id="27" w:author="Ericsson User " w:date="2021-01-11T13:44:00Z">
        <w:r w:rsidR="009242D3" w:rsidRPr="00356814">
          <w:rPr>
            <w:lang w:eastAsia="zh-CN"/>
          </w:rPr>
          <w:t>.</w:t>
        </w:r>
      </w:ins>
    </w:p>
    <w:bookmarkEnd w:id="25"/>
    <w:p w14:paraId="6B3EE9B4" w14:textId="6137AEBB" w:rsidR="005E0E90" w:rsidRPr="00356814" w:rsidRDefault="005E0E90" w:rsidP="005E0E90"/>
    <w:p w14:paraId="67989453" w14:textId="77777777" w:rsidR="005E0E90" w:rsidRPr="00356814" w:rsidRDefault="005E0E90" w:rsidP="005E0E90">
      <w:pPr>
        <w:pStyle w:val="Heading4"/>
        <w:rPr>
          <w:b/>
        </w:rPr>
      </w:pPr>
      <w:bookmarkStart w:id="28" w:name="_Toc20955776"/>
      <w:bookmarkStart w:id="29" w:name="_Toc29404115"/>
      <w:bookmarkStart w:id="30" w:name="_Toc36556511"/>
      <w:bookmarkStart w:id="31" w:name="_Toc45832655"/>
      <w:bookmarkStart w:id="32" w:name="_Toc51763287"/>
      <w:bookmarkStart w:id="33" w:name="_Toc52132056"/>
      <w:r w:rsidRPr="00356814">
        <w:t>8.3.1.3</w:t>
      </w:r>
      <w:r w:rsidRPr="00356814">
        <w:tab/>
        <w:t>Unsuccessful Operation</w:t>
      </w:r>
      <w:bookmarkEnd w:id="28"/>
      <w:bookmarkEnd w:id="29"/>
      <w:bookmarkEnd w:id="30"/>
      <w:bookmarkEnd w:id="31"/>
      <w:bookmarkEnd w:id="32"/>
      <w:bookmarkEnd w:id="33"/>
    </w:p>
    <w:p w14:paraId="637F30C2" w14:textId="26C16053" w:rsidR="005E0E90" w:rsidRPr="00356814" w:rsidRDefault="005E0E90" w:rsidP="005E0E90">
      <w:pPr>
        <w:pStyle w:val="TH"/>
      </w:pPr>
      <w:r w:rsidRPr="00356814">
        <w:rPr>
          <w:noProof/>
        </w:rPr>
        <w:drawing>
          <wp:inline distT="0" distB="0" distL="0" distR="0" wp14:anchorId="0E0E295F" wp14:editId="14EEC327">
            <wp:extent cx="3378200" cy="1428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E5EF1" w14:textId="77777777" w:rsidR="005E0E90" w:rsidRPr="00356814" w:rsidRDefault="005E0E90" w:rsidP="005E0E90">
      <w:pPr>
        <w:pStyle w:val="TF"/>
      </w:pPr>
      <w:r w:rsidRPr="00356814">
        <w:t>Figure 8.3.1.3-1: UE Context Setup Request procedure: unsuccessful Operation</w:t>
      </w:r>
    </w:p>
    <w:p w14:paraId="080CFC93" w14:textId="77777777" w:rsidR="005E0E90" w:rsidRPr="00356814" w:rsidRDefault="005E0E90" w:rsidP="005E0E90">
      <w:r w:rsidRPr="00356814">
        <w:t>If the gNB-DU is not able to establish an F1 UE context, or cannot even establish one bearer it shall consider the procedure as failed and reply with the UE CONTEXT SETUP FAILURE message.</w:t>
      </w:r>
    </w:p>
    <w:p w14:paraId="75424FA4" w14:textId="77777777" w:rsidR="005E0E90" w:rsidRPr="00356814" w:rsidRDefault="005E0E90" w:rsidP="005E0E90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SETUP REQUEST message, it shall reply with the UE CONTEXT SETUP FAILURE message</w:t>
      </w:r>
      <w:r w:rsidRPr="00356814">
        <w:t xml:space="preserve"> with an appropriate cause value. Further, if the </w:t>
      </w:r>
      <w:r w:rsidRPr="00356814">
        <w:rPr>
          <w:i/>
        </w:rPr>
        <w:t xml:space="preserve">Candidate SpCell List </w:t>
      </w:r>
      <w:r w:rsidRPr="00356814">
        <w:t>IE</w:t>
      </w:r>
      <w:r w:rsidRPr="00356814">
        <w:rPr>
          <w:i/>
        </w:rPr>
        <w:t xml:space="preserve"> </w:t>
      </w:r>
      <w:r w:rsidRPr="00356814">
        <w:t xml:space="preserve">is included in the UE CONTEXT SETUP REQUEST message and the gNB-DU is not able to accept the </w:t>
      </w:r>
      <w:r w:rsidRPr="00356814">
        <w:rPr>
          <w:i/>
        </w:rPr>
        <w:t>SpCell ID</w:t>
      </w:r>
      <w:r w:rsidRPr="00356814">
        <w:t xml:space="preserve"> IE, the gNB-DU shall, if supported, include the </w:t>
      </w:r>
      <w:r w:rsidRPr="00356814">
        <w:rPr>
          <w:i/>
        </w:rPr>
        <w:t xml:space="preserve">Potential SpCell List </w:t>
      </w:r>
      <w:r w:rsidRPr="00356814">
        <w:t xml:space="preserve">IE in the UE CONTEXT SETUP FAILURE message and the gNB-CU should take this into account for selection of an opportune SpCell. The gNB-DU shall include the cells in the </w:t>
      </w:r>
      <w:r w:rsidRPr="00356814">
        <w:rPr>
          <w:i/>
        </w:rPr>
        <w:t>Potential SpCell List</w:t>
      </w:r>
      <w:r w:rsidRPr="00356814">
        <w:t xml:space="preserve"> IE in a priority order, where the first cell in the list is the one most desired and the last one is the one least desired (e.g., based on load conditions). If the </w:t>
      </w:r>
      <w:r w:rsidRPr="00356814">
        <w:rPr>
          <w:i/>
        </w:rPr>
        <w:t xml:space="preserve">Potential SpCell List </w:t>
      </w:r>
      <w:r w:rsidRPr="00356814">
        <w:t xml:space="preserve">IE is present but no </w:t>
      </w:r>
      <w:r w:rsidRPr="00356814">
        <w:rPr>
          <w:i/>
        </w:rPr>
        <w:t xml:space="preserve">Potential SpCell Item </w:t>
      </w:r>
      <w:r w:rsidRPr="00356814">
        <w:t xml:space="preserve">IE is present, the gNB-CU should assume that none of the cells in the </w:t>
      </w:r>
      <w:r w:rsidRPr="00356814">
        <w:rPr>
          <w:i/>
        </w:rPr>
        <w:t xml:space="preserve">Candidate SpCell List </w:t>
      </w:r>
      <w:r w:rsidRPr="00356814">
        <w:t>IE are acceptable for the gNB-DU.</w:t>
      </w:r>
    </w:p>
    <w:p w14:paraId="0BF64848" w14:textId="77777777" w:rsidR="005E0E90" w:rsidRPr="00356814" w:rsidRDefault="005E0E90" w:rsidP="005E0E90">
      <w:pPr>
        <w:pStyle w:val="Heading4"/>
      </w:pPr>
      <w:bookmarkStart w:id="34" w:name="_Toc20955777"/>
      <w:bookmarkStart w:id="35" w:name="_Toc29404116"/>
      <w:bookmarkStart w:id="36" w:name="_Toc36556512"/>
      <w:bookmarkStart w:id="37" w:name="_Toc45832656"/>
      <w:bookmarkStart w:id="38" w:name="_Toc51763288"/>
      <w:bookmarkStart w:id="39" w:name="_Toc52132057"/>
      <w:r w:rsidRPr="00356814">
        <w:t>8.3.1.4</w:t>
      </w:r>
      <w:r w:rsidRPr="00356814">
        <w:tab/>
        <w:t>Abnormal Conditions</w:t>
      </w:r>
      <w:bookmarkEnd w:id="34"/>
      <w:bookmarkEnd w:id="35"/>
      <w:bookmarkEnd w:id="36"/>
      <w:bookmarkEnd w:id="37"/>
      <w:bookmarkEnd w:id="38"/>
      <w:bookmarkEnd w:id="39"/>
    </w:p>
    <w:p w14:paraId="023FB5D2" w14:textId="77777777" w:rsidR="005E0E90" w:rsidRPr="00356814" w:rsidRDefault="005E0E90" w:rsidP="005E0E90">
      <w:r w:rsidRPr="00356814">
        <w:t xml:space="preserve">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 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612EED96" w14:textId="45ED88AC" w:rsidR="005E0E90" w:rsidRDefault="005E0E90" w:rsidP="005E0E90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44A1016E" w14:textId="6FC0B5B8" w:rsidR="005E0E90" w:rsidRDefault="005E0E90" w:rsidP="005E0E90"/>
    <w:p w14:paraId="0CCF6AA5" w14:textId="4D7DFC58" w:rsidR="005E0E90" w:rsidRDefault="005E0E90" w:rsidP="005E0E9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F2EE4EF" w14:textId="77777777" w:rsidR="005E0E90" w:rsidRPr="00356814" w:rsidRDefault="005E0E90" w:rsidP="005E0E90">
      <w:pPr>
        <w:pStyle w:val="Heading3"/>
        <w:rPr>
          <w:lang w:eastAsia="zh-CN"/>
        </w:rPr>
      </w:pPr>
      <w:bookmarkStart w:id="40" w:name="_Toc20955786"/>
      <w:bookmarkStart w:id="41" w:name="_Toc29404125"/>
      <w:bookmarkStart w:id="42" w:name="_Toc36556521"/>
      <w:bookmarkStart w:id="43" w:name="_Toc45832665"/>
      <w:bookmarkStart w:id="44" w:name="_Toc51763297"/>
      <w:bookmarkStart w:id="45" w:name="_Toc52132066"/>
      <w:r w:rsidRPr="00356814">
        <w:t>8.3.4</w:t>
      </w:r>
      <w:r w:rsidRPr="00356814">
        <w:tab/>
        <w:t>UE Context Modification (gNB-CU initiated)</w:t>
      </w:r>
      <w:bookmarkEnd w:id="40"/>
      <w:bookmarkEnd w:id="41"/>
      <w:bookmarkEnd w:id="42"/>
      <w:bookmarkEnd w:id="43"/>
      <w:bookmarkEnd w:id="44"/>
      <w:bookmarkEnd w:id="45"/>
    </w:p>
    <w:p w14:paraId="5511901F" w14:textId="77777777" w:rsidR="005E0E90" w:rsidRPr="00356814" w:rsidRDefault="005E0E90" w:rsidP="005E0E90">
      <w:pPr>
        <w:pStyle w:val="Heading4"/>
        <w:rPr>
          <w:lang w:eastAsia="zh-CN"/>
        </w:rPr>
      </w:pPr>
      <w:bookmarkStart w:id="46" w:name="_Toc20955787"/>
      <w:bookmarkStart w:id="47" w:name="_Toc29404126"/>
      <w:bookmarkStart w:id="48" w:name="_Toc36556522"/>
      <w:bookmarkStart w:id="49" w:name="_Toc45832666"/>
      <w:bookmarkStart w:id="50" w:name="_Toc51763298"/>
      <w:bookmarkStart w:id="51" w:name="_Toc52132067"/>
      <w:r w:rsidRPr="00356814">
        <w:t>8.3.4.1</w:t>
      </w:r>
      <w:r w:rsidRPr="00356814">
        <w:tab/>
        <w:t>General</w:t>
      </w:r>
      <w:bookmarkEnd w:id="46"/>
      <w:bookmarkEnd w:id="47"/>
      <w:bookmarkEnd w:id="48"/>
      <w:bookmarkEnd w:id="49"/>
      <w:bookmarkEnd w:id="50"/>
      <w:bookmarkEnd w:id="51"/>
    </w:p>
    <w:p w14:paraId="1DD2D34D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>The purpose of the UE Context Modification procedure is to modify the established</w:t>
      </w:r>
      <w:r w:rsidRPr="00356814">
        <w:t xml:space="preserve"> UE Context, e.g., establishing, modifying and releasing radio resources</w:t>
      </w:r>
      <w:r w:rsidRPr="00356814">
        <w:rPr>
          <w:lang w:eastAsia="zh-CN"/>
        </w:rPr>
        <w:t>.</w:t>
      </w:r>
      <w:r w:rsidRPr="00356814">
        <w:t xml:space="preserve"> This procedure is also used to command the gNB-DU to stop data transmission for the UE</w:t>
      </w:r>
      <w:r w:rsidRPr="00356814">
        <w:rPr>
          <w:rFonts w:eastAsia="MS Mincho"/>
          <w:lang w:eastAsia="ja-JP"/>
        </w:rPr>
        <w:t xml:space="preserve"> for mobility (see TS 38.401 [4])</w:t>
      </w:r>
      <w:r w:rsidRPr="00356814">
        <w:t xml:space="preserve">. </w:t>
      </w:r>
      <w:r w:rsidRPr="00356814">
        <w:rPr>
          <w:lang w:eastAsia="zh-CN"/>
        </w:rPr>
        <w:t>The procedure uses UE-associated signalling.</w:t>
      </w:r>
    </w:p>
    <w:p w14:paraId="3C00E2E0" w14:textId="77777777" w:rsidR="005E0E90" w:rsidRPr="00356814" w:rsidRDefault="005E0E90" w:rsidP="005E0E90">
      <w:pPr>
        <w:pStyle w:val="Heading4"/>
      </w:pPr>
      <w:bookmarkStart w:id="52" w:name="_Toc20955788"/>
      <w:bookmarkStart w:id="53" w:name="_Toc29404127"/>
      <w:bookmarkStart w:id="54" w:name="_Toc36556523"/>
      <w:bookmarkStart w:id="55" w:name="_Toc45832667"/>
      <w:bookmarkStart w:id="56" w:name="_Toc51763299"/>
      <w:bookmarkStart w:id="57" w:name="_Toc52132068"/>
      <w:r w:rsidRPr="00356814">
        <w:t>8.3.4.2</w:t>
      </w:r>
      <w:r w:rsidRPr="00356814">
        <w:tab/>
        <w:t>Successful Operation</w:t>
      </w:r>
      <w:bookmarkEnd w:id="52"/>
      <w:bookmarkEnd w:id="53"/>
      <w:bookmarkEnd w:id="54"/>
      <w:bookmarkEnd w:id="55"/>
      <w:bookmarkEnd w:id="56"/>
      <w:bookmarkEnd w:id="57"/>
    </w:p>
    <w:p w14:paraId="090C842B" w14:textId="31C7D5EF" w:rsidR="005E0E90" w:rsidRPr="00356814" w:rsidRDefault="005E0E90" w:rsidP="005E0E90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3649DA4B" wp14:editId="194972DA">
            <wp:extent cx="399415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72277" w14:textId="77777777" w:rsidR="005E0E90" w:rsidRPr="00356814" w:rsidRDefault="005E0E90" w:rsidP="005E0E90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1E31F597" w14:textId="77777777" w:rsidR="005E0E90" w:rsidRPr="00356814" w:rsidRDefault="005E0E90" w:rsidP="005E0E90">
      <w:pPr>
        <w:jc w:val="both"/>
        <w:rPr>
          <w:snapToGrid w:val="0"/>
        </w:rPr>
      </w:pPr>
      <w:r w:rsidRPr="00356814">
        <w:rPr>
          <w:snapToGrid w:val="0"/>
        </w:rPr>
        <w:t>The UE CONTEXT MODIFICATION REQUEST message is initiated by the gNB-CU.</w:t>
      </w:r>
    </w:p>
    <w:p w14:paraId="7DA76AD5" w14:textId="77777777" w:rsidR="005E0E90" w:rsidRPr="00356814" w:rsidRDefault="005E0E90" w:rsidP="005E0E90">
      <w:r w:rsidRPr="00356814">
        <w:rPr>
          <w:snapToGrid w:val="0"/>
        </w:rPr>
        <w:t xml:space="preserve">Upon reception of the UE CONTEXT MODIFICATION REQUEST message, the gNB-DU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14:paraId="1ABA6A70" w14:textId="77777777" w:rsidR="005E0E90" w:rsidRPr="00356814" w:rsidRDefault="005E0E90" w:rsidP="005E0E9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SpCell ID</w:t>
      </w:r>
      <w:r w:rsidRPr="00356814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r w:rsidRPr="00356814">
        <w:rPr>
          <w:rFonts w:eastAsia="Batang"/>
          <w:bCs/>
          <w:i/>
        </w:rPr>
        <w:t>ServCellIndex</w:t>
      </w:r>
      <w:r w:rsidRPr="00356814">
        <w:rPr>
          <w:rFonts w:eastAsia="Yu Mincho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MODIFICATION REQUEST message, the gNB-DU shall configure UL for the indicated SpCell accordingly.</w:t>
      </w:r>
      <w:r w:rsidRPr="00356814">
        <w:t xml:space="preserve">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SpCell accordingly.</w:t>
      </w:r>
    </w:p>
    <w:p w14:paraId="7C92044E" w14:textId="77777777" w:rsidR="005E0E90" w:rsidRPr="00356814" w:rsidRDefault="005E0E90" w:rsidP="005E0E9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SCell To Be Setup List</w:t>
      </w:r>
      <w:r w:rsidRPr="00356814">
        <w:rPr>
          <w:snapToGrid w:val="0"/>
        </w:rPr>
        <w:t xml:space="preserve"> IE is included in the UE CONTEXT MODIFICATION REQUEST message, the gNB-DU shall </w:t>
      </w:r>
      <w:r w:rsidRPr="00356814">
        <w:t>consider it as a list of candidate SCells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58" w:name="_Hlk511745197"/>
      <w:r w:rsidRPr="00356814">
        <w:t xml:space="preserve">If the </w:t>
      </w:r>
      <w:r w:rsidRPr="00356814">
        <w:rPr>
          <w:i/>
        </w:rPr>
        <w:t xml:space="preserve">SCell To Be Setup List </w:t>
      </w:r>
      <w:r w:rsidRPr="00356814">
        <w:t xml:space="preserve">IE is included in the UE CONTEXT MODIFICATION REQUEST message and the indicated SCell(s) are already setup, the gNB-DU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58"/>
      <w:r w:rsidRPr="00356814">
        <w:t xml:space="preserve">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MODIFICATION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SCell accordingly.</w:t>
      </w:r>
    </w:p>
    <w:p w14:paraId="08BC1854" w14:textId="77777777" w:rsidR="005E0E90" w:rsidRDefault="005E0E90" w:rsidP="005E0E9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lang w:eastAsia="zh-CN"/>
        </w:rPr>
        <w:t>removed.</w:t>
      </w:r>
    </w:p>
    <w:p w14:paraId="32FE08E3" w14:textId="77777777" w:rsidR="005E0E90" w:rsidRPr="00356814" w:rsidRDefault="005E0E90" w:rsidP="005E0E9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gNB-DU shall use the provided value from the gNB-CU.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>REQUEST message and set to "release", the gNB-DU shall release DRX configuration.</w:t>
      </w:r>
    </w:p>
    <w:p w14:paraId="56A7B30C" w14:textId="77777777" w:rsidR="005E0E90" w:rsidRPr="00356814" w:rsidRDefault="005E0E90" w:rsidP="005E0E9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</w:t>
      </w:r>
      <w:r w:rsidRPr="00356814">
        <w:rPr>
          <w:rFonts w:eastAsia="SimSun"/>
          <w:snapToGrid w:val="0"/>
          <w:lang w:eastAsia="zh-CN"/>
        </w:rPr>
        <w:t>, and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MS Mincho"/>
        </w:rPr>
        <w:t xml:space="preserve">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MS Mincho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false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.</w:t>
      </w:r>
    </w:p>
    <w:p w14:paraId="7A8CB13E" w14:textId="77777777" w:rsidR="005E0E90" w:rsidRPr="00356814" w:rsidRDefault="005E0E90" w:rsidP="005E0E9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DRB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[4].</w:t>
      </w:r>
    </w:p>
    <w:p w14:paraId="02788838" w14:textId="77777777" w:rsidR="005E0E90" w:rsidRPr="00356814" w:rsidRDefault="005E0E90" w:rsidP="005E0E90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</w:t>
      </w:r>
      <w:r w:rsidRPr="00356814">
        <w:lastRenderedPageBreak/>
        <w:t xml:space="preserve">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650E8703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795E608B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14:paraId="34AABF44" w14:textId="77777777" w:rsidR="005E0E90" w:rsidRPr="00356814" w:rsidRDefault="005E0E90" w:rsidP="005E0E90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14:paraId="15785678" w14:textId="77777777" w:rsidR="005E0E90" w:rsidRPr="00356814" w:rsidRDefault="005E0E90" w:rsidP="005E0E90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4499E700" w14:textId="77777777" w:rsidR="005E0E90" w:rsidRPr="00356814" w:rsidRDefault="005E0E90" w:rsidP="005E0E90">
      <w:r w:rsidRPr="00356814">
        <w:rPr>
          <w:rFonts w:eastAsia="SimSun"/>
          <w:lang w:eastAsia="zh-CN"/>
        </w:rPr>
        <w:t xml:space="preserve">If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hint="eastAsia"/>
          <w:snapToGrid w:val="0"/>
          <w:lang w:val="en-US" w:eastAsia="zh-CN"/>
        </w:rPr>
        <w:t xml:space="preserve"> </w:t>
      </w:r>
      <w:r w:rsidRPr="00356814">
        <w:rPr>
          <w:rFonts w:eastAsia="SimSun"/>
          <w:lang w:eastAsia="zh-CN"/>
        </w:rPr>
        <w:t>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356814">
        <w:rPr>
          <w:rFonts w:eastAsia="SimSun"/>
          <w:lang w:eastAsia="zh-CN"/>
        </w:rPr>
        <w:t xml:space="preserve"> changes of the L1/L2 configuration at the gNB-DU signalled to the gNB-CU via the </w:t>
      </w:r>
      <w:r w:rsidRPr="00356814">
        <w:rPr>
          <w:rFonts w:eastAsia="SimSun"/>
          <w:i/>
          <w:lang w:eastAsia="zh-CN"/>
        </w:rPr>
        <w:t>CellGroupConfig</w:t>
      </w:r>
      <w:r w:rsidRPr="00356814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 xml:space="preserve">has been successfully </w:t>
      </w:r>
      <w:r>
        <w:t xml:space="preserve">performed when such IE is set to 'true'; otherwise (when such IE is set to 'failure'), the gNB-DU shall consider </w:t>
      </w:r>
      <w:r w:rsidRPr="00356814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356814">
        <w:t>failed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 w:rsidRPr="00356814">
        <w:t xml:space="preserve"> shall continue to use the old </w:t>
      </w:r>
      <w:r>
        <w:rPr>
          <w:rFonts w:eastAsia="SimSun"/>
          <w:lang w:eastAsia="zh-CN"/>
        </w:rPr>
        <w:t>L1/L2</w:t>
      </w:r>
      <w:r w:rsidRPr="00356814">
        <w:t xml:space="preserve"> configuration.</w:t>
      </w:r>
    </w:p>
    <w:p w14:paraId="5F3FC7AF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shall, if supported, store this information and use it for lower layer configuration.</w:t>
      </w:r>
    </w:p>
    <w:p w14:paraId="2CDC78DD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21158C88" w14:textId="77777777" w:rsidR="005E0E90" w:rsidRPr="00356814" w:rsidRDefault="005E0E90" w:rsidP="005E0E90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gNB-DU may include the </w:t>
      </w:r>
      <w:r w:rsidRPr="00356814">
        <w:rPr>
          <w:i/>
          <w:lang w:eastAsia="zh-CN"/>
        </w:rPr>
        <w:t>Associated SCell List</w:t>
      </w:r>
      <w:r w:rsidRPr="00356814">
        <w:rPr>
          <w:lang w:eastAsia="zh-CN"/>
        </w:rPr>
        <w:t xml:space="preserve"> IE in UE CONTEXT MODIFICATION RESPONSE by containing a list of SCell(s)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14:paraId="52BCF381" w14:textId="77777777" w:rsidR="005E0E90" w:rsidRPr="00356814" w:rsidRDefault="005E0E90" w:rsidP="005E0E90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35D67B3F" w14:textId="77777777" w:rsidR="005E0E90" w:rsidRPr="00356814" w:rsidRDefault="005E0E90" w:rsidP="005E0E90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0043027F" w14:textId="77777777" w:rsidR="005E0E90" w:rsidRPr="00356814" w:rsidRDefault="005E0E90" w:rsidP="005E0E90">
      <w:r w:rsidRPr="00356814">
        <w:t xml:space="preserve">For EN-DC operation, if the </w:t>
      </w:r>
      <w:r w:rsidRPr="00356814">
        <w:rPr>
          <w:rFonts w:eastAsia="Batang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gNB-CU shall include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 For NG-RAN operation, the gNB-CU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14:paraId="25C3771D" w14:textId="77777777" w:rsidR="005E0E90" w:rsidRPr="00356814" w:rsidRDefault="005E0E90" w:rsidP="005E0E90">
      <w:r w:rsidRPr="00356814">
        <w:rPr>
          <w:lang w:eastAsia="zh-CN"/>
        </w:rPr>
        <w:t>I</w:t>
      </w:r>
      <w:r w:rsidRPr="00356814">
        <w:t xml:space="preserve">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shall generate the measurement gaps based on the received SMTC 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14:paraId="56BD571F" w14:textId="77777777" w:rsidR="005E0E90" w:rsidRDefault="005E0E90" w:rsidP="005E0E90">
      <w:bookmarkStart w:id="59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lastRenderedPageBreak/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59"/>
    </w:p>
    <w:p w14:paraId="38C42258" w14:textId="77777777" w:rsidR="005E0E90" w:rsidRPr="00356814" w:rsidRDefault="005E0E90" w:rsidP="005E0E90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gNB-CU includes the </w:t>
      </w:r>
      <w:r w:rsidRPr="00356814">
        <w:rPr>
          <w:rFonts w:hint="eastAsia"/>
          <w:i/>
          <w:lang w:eastAsia="zh-CN"/>
        </w:rPr>
        <w:t>CG-Config</w:t>
      </w:r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gNB-DU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14:paraId="57665AE4" w14:textId="77777777" w:rsidR="005E0E90" w:rsidRPr="00356814" w:rsidRDefault="005E0E90" w:rsidP="005E0E90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14:paraId="0CB9BD44" w14:textId="77777777" w:rsidR="005E0E90" w:rsidRPr="00356814" w:rsidRDefault="005E0E90" w:rsidP="005E0E90">
      <w:pPr>
        <w:spacing w:after="120"/>
        <w:jc w:val="both"/>
        <w:rPr>
          <w:lang w:eastAsia="zh-CN"/>
        </w:rPr>
      </w:pPr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4C9E8469" w14:textId="77777777" w:rsidR="005E0E90" w:rsidRPr="00356814" w:rsidRDefault="005E0E90" w:rsidP="005E0E90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784A9E83" w14:textId="77777777" w:rsidR="005E0E90" w:rsidRPr="00356814" w:rsidRDefault="005E0E90" w:rsidP="005E0E90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gNB-DU </w:t>
      </w:r>
      <w:r w:rsidRPr="00356814">
        <w:rPr>
          <w:snapToGrid w:val="0"/>
          <w:lang w:eastAsia="zh-CN"/>
        </w:rPr>
        <w:t>may use it for RRM purposes.</w:t>
      </w:r>
    </w:p>
    <w:p w14:paraId="61AFF6C8" w14:textId="77777777" w:rsidR="005E0E90" w:rsidRPr="00356814" w:rsidRDefault="005E0E90" w:rsidP="005E0E90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>Uplink TxDirectCurrentList Information</w:t>
      </w:r>
      <w:r w:rsidRPr="00356814">
        <w:rPr>
          <w:snapToGrid w:val="0"/>
          <w:lang w:eastAsia="zh-CN"/>
        </w:rPr>
        <w:t xml:space="preserve"> IE, the gNB-DU may take that into account when selecting L1 configuration.</w:t>
      </w:r>
    </w:p>
    <w:p w14:paraId="369B45C7" w14:textId="77777777" w:rsidR="005E0E90" w:rsidRPr="00356814" w:rsidRDefault="005E0E90" w:rsidP="005E0E90">
      <w:pPr>
        <w:rPr>
          <w:snapToGrid w:val="0"/>
          <w:lang w:eastAsia="zh-CN"/>
        </w:rPr>
      </w:pPr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gNB-DU shall, if supported, take it into account when configuring resources for the UE.</w:t>
      </w:r>
    </w:p>
    <w:p w14:paraId="7DD0A514" w14:textId="77777777" w:rsidR="005E0E90" w:rsidRPr="00356814" w:rsidRDefault="005E0E90" w:rsidP="005E0E90">
      <w:r w:rsidRPr="00356814">
        <w:t>The gNB-DU shall report to the gNB-CU, in the UE CONTEXT MODIFICATION RESPONSE message, the result for all the requested or modified DRBs and SRBs in the following way:</w:t>
      </w:r>
    </w:p>
    <w:p w14:paraId="4859DC89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3A6E5FBE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IE;</w:t>
      </w:r>
    </w:p>
    <w:p w14:paraId="375BCC0C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IE;</w:t>
      </w:r>
    </w:p>
    <w:p w14:paraId="57AFC1E6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IE;</w:t>
      </w:r>
    </w:p>
    <w:p w14:paraId="0CAE70B8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14:paraId="1B27065B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432B9DC9" w14:textId="77777777" w:rsidR="005E0E90" w:rsidRPr="00356814" w:rsidRDefault="005E0E90" w:rsidP="005E0E90">
      <w:pPr>
        <w:pStyle w:val="B10"/>
      </w:pPr>
      <w:r w:rsidRPr="00356814"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7B5101DB" w14:textId="77777777" w:rsidR="005E0E90" w:rsidRPr="00356814" w:rsidRDefault="005E0E90" w:rsidP="005E0E90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6DC12697" w14:textId="77777777" w:rsidR="005E0E90" w:rsidRPr="00356814" w:rsidRDefault="005E0E90" w:rsidP="005E0E90">
      <w:r w:rsidRPr="00356814">
        <w:lastRenderedPageBreak/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25F26EC3" w14:textId="77777777" w:rsidR="005E0E90" w:rsidRPr="00356814" w:rsidRDefault="005E0E90" w:rsidP="005E0E90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608FE4B6" w14:textId="77777777" w:rsidR="005E0E90" w:rsidRPr="00356814" w:rsidRDefault="005E0E90" w:rsidP="005E0E90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0B460AF6" w14:textId="77777777" w:rsidR="005E0E90" w:rsidRPr="00356814" w:rsidRDefault="005E0E90" w:rsidP="005E0E90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>with an appropriate cause value for each SCell failed to setup</w:t>
      </w:r>
      <w:r w:rsidRPr="00356814">
        <w:rPr>
          <w:rFonts w:eastAsia="SimSun"/>
        </w:rPr>
        <w:t>.</w:t>
      </w:r>
    </w:p>
    <w:p w14:paraId="191F47FA" w14:textId="77777777" w:rsidR="005E0E90" w:rsidRPr="00356814" w:rsidRDefault="005E0E90" w:rsidP="005E0E90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6018F5AB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389595A3" w14:textId="77777777" w:rsidR="005E0E90" w:rsidRPr="00356814" w:rsidRDefault="005E0E90" w:rsidP="005E0E90">
      <w:r w:rsidRPr="00356814">
        <w:t>The UE Context Modify Procedure is not used to configure SRB0.</w:t>
      </w:r>
    </w:p>
    <w:p w14:paraId="5D9A52FF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046EF71A" w14:textId="77777777" w:rsidR="005E0E90" w:rsidRPr="00356814" w:rsidRDefault="005E0E90" w:rsidP="005E0E90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14:paraId="300A5A97" w14:textId="77777777" w:rsidR="005E0E90" w:rsidRPr="00356814" w:rsidRDefault="005E0E90" w:rsidP="005E0E90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14:paraId="18422AE6" w14:textId="77777777" w:rsidR="005E0E90" w:rsidRPr="00356814" w:rsidRDefault="005E0E90" w:rsidP="005E0E90">
      <w:pPr>
        <w:pStyle w:val="B10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D747D71" w14:textId="77777777" w:rsidR="005E0E90" w:rsidRPr="00356814" w:rsidRDefault="005E0E90" w:rsidP="005E0E90">
      <w:pPr>
        <w:pStyle w:val="B10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8FD2142" w14:textId="77777777" w:rsidR="005E0E90" w:rsidRPr="00356814" w:rsidRDefault="005E0E90" w:rsidP="005E0E90">
      <w:r w:rsidRPr="00356814">
        <w:t xml:space="preserve">The </w:t>
      </w:r>
      <w:r w:rsidRPr="00356814">
        <w:rPr>
          <w:i/>
          <w:noProof/>
          <w:snapToGrid w:val="0"/>
        </w:rPr>
        <w:t xml:space="preserve">UL PDU Session Aggregate Maximum Bit Rate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gNB-CU has not previously sent it. The gNB-DU shall store and use the received gNB-DU UE Aggregate Maximum Bit Rate Uplink.</w:t>
      </w:r>
    </w:p>
    <w:p w14:paraId="61F1A635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gNB-CU shall assume that RLC has been reestablished at the gNB-DU and may trigger PDCP data recovery.</w:t>
      </w:r>
    </w:p>
    <w:p w14:paraId="0E82392A" w14:textId="77777777" w:rsidR="005E0E90" w:rsidRPr="00356814" w:rsidRDefault="005E0E90" w:rsidP="005E0E90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gNB-DU shall include the </w:t>
      </w:r>
      <w:r w:rsidRPr="00356814">
        <w:rPr>
          <w:i/>
        </w:rPr>
        <w:t xml:space="preserve">CellGroupConfig </w:t>
      </w:r>
      <w:r w:rsidRPr="00356814">
        <w:t xml:space="preserve">IE in the </w:t>
      </w:r>
      <w:r w:rsidRPr="00356814">
        <w:rPr>
          <w:i/>
        </w:rPr>
        <w:t>DU To CU RRC Information</w:t>
      </w:r>
      <w:r w:rsidRPr="00356814">
        <w:t xml:space="preserve"> IE in the UE CONTEXT MODIFICATION RESPONSE message.</w:t>
      </w:r>
    </w:p>
    <w:p w14:paraId="34D7C80A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r w:rsidRPr="00356814">
        <w:rPr>
          <w:lang w:eastAsia="zh-CN"/>
        </w:rPr>
        <w:t>gNB-DU shall either reset the lower layers or generate a new LCID for the affected bearer as specified in TS 37.340[7].</w:t>
      </w:r>
    </w:p>
    <w:p w14:paraId="552201EC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 xml:space="preserve">For NE-DC operation, if </w:t>
      </w:r>
      <w:r w:rsidRPr="00356814">
        <w:rPr>
          <w:i/>
          <w:lang w:eastAsia="zh-CN"/>
        </w:rPr>
        <w:t>NeedforGap</w:t>
      </w:r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lang w:eastAsia="zh-CN"/>
        </w:rPr>
        <w:t>,the gNB-DU shall generate measurement gap for the SeNB.</w:t>
      </w:r>
    </w:p>
    <w:p w14:paraId="14B08FDB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QoS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QoS flow is mapped to the DRB.</w:t>
      </w:r>
    </w:p>
    <w:p w14:paraId="548B8539" w14:textId="77777777" w:rsidR="005E0E90" w:rsidRPr="00356814" w:rsidRDefault="005E0E90" w:rsidP="005E0E90">
      <w:r w:rsidRPr="00356814">
        <w:lastRenderedPageBreak/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gNB-</w:t>
      </w:r>
      <w:r w:rsidRPr="00356814">
        <w:rPr>
          <w:lang w:eastAsia="zh-CN"/>
        </w:rPr>
        <w:t>D</w:t>
      </w:r>
      <w:r w:rsidRPr="00356814">
        <w:t xml:space="preserve">U shall generate a </w:t>
      </w:r>
      <w:r w:rsidRPr="00356814">
        <w:rPr>
          <w:i/>
        </w:rPr>
        <w:t>CellGroupConfig</w:t>
      </w:r>
      <w:r w:rsidRPr="00356814">
        <w:t xml:space="preserve"> IE using full configuration and include it in the UE CONTEXT MODIFICATION RESPONSE.</w:t>
      </w:r>
    </w:p>
    <w:p w14:paraId="65271BBE" w14:textId="5B47FA46" w:rsidR="009242D3" w:rsidRDefault="005E0E90" w:rsidP="009242D3">
      <w:pPr>
        <w:rPr>
          <w:ins w:id="60" w:author="Ericsson User " w:date="2021-01-11T13:45:00Z"/>
        </w:rPr>
      </w:pPr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gNB-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  <w:ins w:id="61" w:author="Ericsson User " w:date="2021-01-11T13:45:00Z">
        <w:r w:rsidR="009242D3" w:rsidRPr="009242D3">
          <w:t xml:space="preserve"> </w:t>
        </w:r>
      </w:ins>
    </w:p>
    <w:p w14:paraId="28603965" w14:textId="61AB3DDA" w:rsidR="009242D3" w:rsidRPr="00356814" w:rsidRDefault="008C5647" w:rsidP="009242D3">
      <w:pPr>
        <w:rPr>
          <w:ins w:id="62" w:author="Ericsson User " w:date="2021-01-11T13:45:00Z"/>
          <w:lang w:eastAsia="zh-CN"/>
        </w:rPr>
      </w:pPr>
      <w:bookmarkStart w:id="63" w:name="_Hlk61433582"/>
      <w:ins w:id="64" w:author="Ericsson User" w:date="2021-01-13T12:26:00Z">
        <w:r w:rsidRPr="00356814">
          <w:t xml:space="preserve">If the </w:t>
        </w:r>
        <w:r>
          <w:rPr>
            <w:i/>
            <w:iCs/>
          </w:rPr>
          <w:t>MeasGapConfig</w:t>
        </w:r>
        <w:r w:rsidRPr="00356814"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RESPONSE message, </w:t>
        </w:r>
        <w:r w:rsidRPr="009519D7">
          <w:t>the gNB-CU shall assume that the gNB-DU assigned a new measurement gap and the gNB-CU shall perform RRC Reconfiguration or RRC connection resume</w:t>
        </w:r>
        <w:r>
          <w:t xml:space="preserve">, </w:t>
        </w:r>
        <w:r w:rsidRPr="00356814">
          <w:rPr>
            <w:lang w:eastAsia="zh-CN"/>
          </w:rPr>
          <w:t xml:space="preserve">as specified in </w:t>
        </w:r>
        <w:r w:rsidRPr="00356814">
          <w:t>TS 38.331 [8]</w:t>
        </w:r>
        <w:r>
          <w:t>,</w:t>
        </w:r>
        <w:r w:rsidRPr="009519D7">
          <w:t xml:space="preserve"> in order to transparently signal the </w:t>
        </w:r>
        <w:r w:rsidRPr="009519D7">
          <w:rPr>
            <w:i/>
            <w:iCs/>
          </w:rPr>
          <w:t>MeasGapConfig</w:t>
        </w:r>
        <w:r w:rsidRPr="009519D7">
          <w:t xml:space="preserve"> IE to the</w:t>
        </w:r>
        <w:r>
          <w:t xml:space="preserve"> UE</w:t>
        </w:r>
      </w:ins>
      <w:ins w:id="65" w:author="Ericsson User" w:date="2021-01-13T12:27:00Z">
        <w:r>
          <w:t xml:space="preserve">. </w:t>
        </w:r>
      </w:ins>
    </w:p>
    <w:bookmarkEnd w:id="63"/>
    <w:p w14:paraId="0782AC2F" w14:textId="0E868FD1" w:rsidR="005E0E90" w:rsidRPr="00356814" w:rsidRDefault="005E0E90" w:rsidP="005E0E90"/>
    <w:p w14:paraId="3B143DB3" w14:textId="77777777" w:rsidR="005E0E90" w:rsidRPr="00356814" w:rsidRDefault="005E0E90" w:rsidP="005E0E90">
      <w:pPr>
        <w:pStyle w:val="Heading4"/>
      </w:pPr>
      <w:bookmarkStart w:id="66" w:name="_Toc20955789"/>
      <w:bookmarkStart w:id="67" w:name="_Toc29404128"/>
      <w:bookmarkStart w:id="68" w:name="_Toc36556524"/>
      <w:bookmarkStart w:id="69" w:name="_Toc45832668"/>
      <w:bookmarkStart w:id="70" w:name="_Toc51763300"/>
      <w:bookmarkStart w:id="71" w:name="_Toc52132069"/>
      <w:r w:rsidRPr="00356814">
        <w:t>8.3.4.3</w:t>
      </w:r>
      <w:r w:rsidRPr="00356814">
        <w:tab/>
        <w:t>Unsuccessful Operation</w:t>
      </w:r>
      <w:bookmarkEnd w:id="66"/>
      <w:bookmarkEnd w:id="67"/>
      <w:bookmarkEnd w:id="68"/>
      <w:bookmarkEnd w:id="69"/>
      <w:bookmarkEnd w:id="70"/>
      <w:bookmarkEnd w:id="71"/>
    </w:p>
    <w:p w14:paraId="128FBF77" w14:textId="713167CF" w:rsidR="005E0E90" w:rsidRPr="00356814" w:rsidRDefault="005E0E90" w:rsidP="005E0E90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4A48353B" wp14:editId="082E3EF1">
            <wp:extent cx="3448050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0FDFD" w14:textId="77777777" w:rsidR="005E0E90" w:rsidRPr="00356814" w:rsidRDefault="005E0E90" w:rsidP="005E0E90">
      <w:pPr>
        <w:pStyle w:val="TF"/>
      </w:pPr>
      <w:r w:rsidRPr="00356814">
        <w:t xml:space="preserve">Figure 8.3.4.3-1: UE Context Modification procedure. Unsuccessful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340CB0DF" w14:textId="77777777" w:rsidR="005E0E90" w:rsidRPr="00356814" w:rsidRDefault="005E0E90" w:rsidP="005E0E90">
      <w:r w:rsidRPr="00356814">
        <w:t xml:space="preserve">In case none of the requested modifications of the UE context can be successfully performed, the gNB-DU shall respond with the UE </w:t>
      </w:r>
      <w:r w:rsidRPr="00356814">
        <w:rPr>
          <w:lang w:eastAsia="zh-CN"/>
        </w:rPr>
        <w:t>CONTEXT</w:t>
      </w:r>
      <w:r w:rsidRPr="00356814">
        <w:t xml:space="preserve"> MODIFICATION FAILURE message with an appropriate cause value.</w:t>
      </w:r>
    </w:p>
    <w:p w14:paraId="65EA2C4F" w14:textId="77777777" w:rsidR="005E0E90" w:rsidRPr="00356814" w:rsidRDefault="005E0E90" w:rsidP="005E0E90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MODIFICATION REQUEST message, it shall reply with the UE CONTEXT MODIFICATION FAILURE message.</w:t>
      </w:r>
    </w:p>
    <w:p w14:paraId="63B2AF9C" w14:textId="77777777" w:rsidR="005E0E90" w:rsidRPr="00356814" w:rsidRDefault="005E0E90" w:rsidP="005E0E90">
      <w:pPr>
        <w:pStyle w:val="Heading4"/>
      </w:pPr>
      <w:bookmarkStart w:id="72" w:name="_Toc20955790"/>
      <w:bookmarkStart w:id="73" w:name="_Toc29404129"/>
      <w:bookmarkStart w:id="74" w:name="_Toc36556525"/>
      <w:bookmarkStart w:id="75" w:name="_Toc45832669"/>
      <w:bookmarkStart w:id="76" w:name="_Toc51763301"/>
      <w:bookmarkStart w:id="77" w:name="_Toc52132070"/>
      <w:r w:rsidRPr="00356814">
        <w:t>8.3.4.4</w:t>
      </w:r>
      <w:r w:rsidRPr="00356814">
        <w:tab/>
        <w:t>Abnormal Conditions</w:t>
      </w:r>
      <w:bookmarkEnd w:id="72"/>
      <w:bookmarkEnd w:id="73"/>
      <w:bookmarkEnd w:id="74"/>
      <w:bookmarkEnd w:id="75"/>
      <w:bookmarkEnd w:id="76"/>
      <w:bookmarkEnd w:id="77"/>
    </w:p>
    <w:p w14:paraId="5907D680" w14:textId="77777777" w:rsidR="005E0E90" w:rsidRPr="00356814" w:rsidRDefault="005E0E90" w:rsidP="005E0E90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1CBCDCBF" w14:textId="77777777" w:rsidR="005E0E90" w:rsidRPr="00356814" w:rsidRDefault="005E0E90" w:rsidP="005E0E90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146D429D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REQUEST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75468A57" w14:textId="77777777" w:rsidR="005E0E90" w:rsidRDefault="005E0E90" w:rsidP="005E0E90">
      <w:pPr>
        <w:jc w:val="center"/>
        <w:rPr>
          <w:b/>
          <w:color w:val="FF0000"/>
        </w:rPr>
      </w:pPr>
    </w:p>
    <w:p w14:paraId="0C3AF963" w14:textId="77777777" w:rsidR="005E0E90" w:rsidRDefault="005E0E90" w:rsidP="005E0E9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822F8C0" w14:textId="77777777" w:rsidR="005E0E90" w:rsidRPr="00356814" w:rsidRDefault="005E0E90" w:rsidP="005E0E90">
      <w:pPr>
        <w:pStyle w:val="Heading3"/>
        <w:rPr>
          <w:lang w:eastAsia="zh-CN"/>
        </w:rPr>
      </w:pPr>
      <w:bookmarkStart w:id="78" w:name="_Toc20955791"/>
      <w:bookmarkStart w:id="79" w:name="_Toc29404130"/>
      <w:bookmarkStart w:id="80" w:name="_Toc36556526"/>
      <w:bookmarkStart w:id="81" w:name="_Toc45832670"/>
      <w:bookmarkStart w:id="82" w:name="_Toc51763302"/>
      <w:bookmarkStart w:id="83" w:name="_Toc52132071"/>
      <w:r w:rsidRPr="00356814">
        <w:t>8.3.5</w:t>
      </w:r>
      <w:r w:rsidRPr="00356814">
        <w:tab/>
        <w:t>UE Context Modification Required (gNB-DU initiated)</w:t>
      </w:r>
      <w:bookmarkEnd w:id="78"/>
      <w:bookmarkEnd w:id="79"/>
      <w:bookmarkEnd w:id="80"/>
      <w:bookmarkEnd w:id="81"/>
      <w:bookmarkEnd w:id="82"/>
      <w:bookmarkEnd w:id="83"/>
    </w:p>
    <w:p w14:paraId="10ADADDA" w14:textId="77777777" w:rsidR="005E0E90" w:rsidRPr="00356814" w:rsidRDefault="005E0E90" w:rsidP="005E0E90">
      <w:pPr>
        <w:pStyle w:val="Heading4"/>
        <w:rPr>
          <w:lang w:eastAsia="zh-CN"/>
        </w:rPr>
      </w:pPr>
      <w:bookmarkStart w:id="84" w:name="_Toc20955792"/>
      <w:bookmarkStart w:id="85" w:name="_Toc29404131"/>
      <w:bookmarkStart w:id="86" w:name="_Toc36556527"/>
      <w:bookmarkStart w:id="87" w:name="_Toc45832671"/>
      <w:bookmarkStart w:id="88" w:name="_Toc51763303"/>
      <w:bookmarkStart w:id="89" w:name="_Toc52132072"/>
      <w:r w:rsidRPr="00356814">
        <w:t>8.3.5.1</w:t>
      </w:r>
      <w:r w:rsidRPr="00356814">
        <w:tab/>
        <w:t>General</w:t>
      </w:r>
      <w:bookmarkEnd w:id="84"/>
      <w:bookmarkEnd w:id="85"/>
      <w:bookmarkEnd w:id="86"/>
      <w:bookmarkEnd w:id="87"/>
      <w:bookmarkEnd w:id="88"/>
      <w:bookmarkEnd w:id="89"/>
    </w:p>
    <w:p w14:paraId="71F33E56" w14:textId="77777777" w:rsidR="005E0E90" w:rsidRPr="00356814" w:rsidRDefault="005E0E90" w:rsidP="005E0E90">
      <w:pPr>
        <w:rPr>
          <w:lang w:eastAsia="zh-CN"/>
        </w:rPr>
      </w:pPr>
      <w:r w:rsidRPr="00356814">
        <w:rPr>
          <w:lang w:eastAsia="zh-CN"/>
        </w:rPr>
        <w:t>The purpose of the UE Context Modification Required procedure is to modify the established</w:t>
      </w:r>
      <w:r w:rsidRPr="00356814">
        <w:t xml:space="preserve"> UE Context, e.g., modifying and releasing radio bearer resources</w:t>
      </w:r>
      <w:r w:rsidRPr="00356814">
        <w:rPr>
          <w:lang w:eastAsia="zh-CN"/>
        </w:rPr>
        <w:t>.</w:t>
      </w:r>
      <w:r w:rsidRPr="00356814">
        <w:t xml:space="preserve"> </w:t>
      </w:r>
      <w:r w:rsidRPr="00356814">
        <w:rPr>
          <w:lang w:eastAsia="zh-CN"/>
        </w:rPr>
        <w:t>The procedure uses UE-associated signalling.</w:t>
      </w:r>
    </w:p>
    <w:p w14:paraId="1BAB67A6" w14:textId="77777777" w:rsidR="005E0E90" w:rsidRPr="00356814" w:rsidRDefault="005E0E90" w:rsidP="005E0E90">
      <w:pPr>
        <w:pStyle w:val="Heading4"/>
      </w:pPr>
      <w:bookmarkStart w:id="90" w:name="_Toc20955793"/>
      <w:bookmarkStart w:id="91" w:name="_Toc29404132"/>
      <w:bookmarkStart w:id="92" w:name="_Toc36556528"/>
      <w:bookmarkStart w:id="93" w:name="_Toc45832672"/>
      <w:bookmarkStart w:id="94" w:name="_Toc51763304"/>
      <w:bookmarkStart w:id="95" w:name="_Toc52132073"/>
      <w:r w:rsidRPr="00356814">
        <w:lastRenderedPageBreak/>
        <w:t>8.3.5.2</w:t>
      </w:r>
      <w:r w:rsidRPr="00356814">
        <w:tab/>
        <w:t>Successful Operation</w:t>
      </w:r>
      <w:bookmarkEnd w:id="90"/>
      <w:bookmarkEnd w:id="91"/>
      <w:bookmarkEnd w:id="92"/>
      <w:bookmarkEnd w:id="93"/>
      <w:bookmarkEnd w:id="94"/>
      <w:bookmarkEnd w:id="95"/>
    </w:p>
    <w:p w14:paraId="19B40F44" w14:textId="4CE681EB" w:rsidR="005E0E90" w:rsidRPr="00356814" w:rsidRDefault="005E0E90" w:rsidP="005E0E90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3466F93B" wp14:editId="335487B2">
            <wp:extent cx="3448050" cy="16192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A73E1" w14:textId="77777777" w:rsidR="005E0E90" w:rsidRPr="00356814" w:rsidRDefault="005E0E90" w:rsidP="005E0E90">
      <w:pPr>
        <w:pStyle w:val="TF"/>
      </w:pPr>
      <w:r w:rsidRPr="00356814">
        <w:t xml:space="preserve">Figure 8.3.5.2-1: UE Context Modification Required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2AFC3FDA" w14:textId="77777777" w:rsidR="005E0E90" w:rsidRPr="00356814" w:rsidRDefault="005E0E90" w:rsidP="005E0E90">
      <w:pPr>
        <w:jc w:val="both"/>
        <w:rPr>
          <w:snapToGrid w:val="0"/>
        </w:rPr>
      </w:pPr>
      <w:r w:rsidRPr="00356814">
        <w:rPr>
          <w:snapToGrid w:val="0"/>
        </w:rPr>
        <w:t>The F1AP UE CONTEXT MODIFICATION REQUIRED message is initiated by the gNB-DU.</w:t>
      </w:r>
    </w:p>
    <w:p w14:paraId="2A2A621E" w14:textId="77777777" w:rsidR="005E0E90" w:rsidRPr="00356814" w:rsidRDefault="005E0E90" w:rsidP="005E0E90">
      <w:r w:rsidRPr="00356814">
        <w:rPr>
          <w:snapToGrid w:val="0"/>
        </w:rPr>
        <w:t>The gNB-CU reports the successful update of the UE context</w:t>
      </w:r>
      <w:r w:rsidRPr="00356814">
        <w:t xml:space="preserve"> in the UE </w:t>
      </w:r>
      <w:r w:rsidRPr="00356814">
        <w:rPr>
          <w:lang w:eastAsia="zh-CN"/>
        </w:rPr>
        <w:t xml:space="preserve">CONTEXT MODIFICATION </w:t>
      </w:r>
      <w:r w:rsidRPr="00356814">
        <w:t xml:space="preserve">CONFIRM message. </w:t>
      </w:r>
    </w:p>
    <w:p w14:paraId="3702DD29" w14:textId="77777777" w:rsidR="005E0E90" w:rsidRPr="00356814" w:rsidRDefault="005E0E90" w:rsidP="005E0E90">
      <w:r w:rsidRPr="00356814">
        <w:t xml:space="preserve">For a given bearer for which PDCP CA duplication was already configured, if two </w:t>
      </w:r>
      <w:r w:rsidRPr="00356814">
        <w:rPr>
          <w:rFonts w:eastAsia="SimSun"/>
          <w:i/>
          <w:lang w:eastAsia="zh-CN"/>
        </w:rPr>
        <w:t>D</w:t>
      </w:r>
      <w:r w:rsidRPr="00356814">
        <w:rPr>
          <w:i/>
        </w:rPr>
        <w:t>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 REQUIRED</w:t>
      </w:r>
      <w:r w:rsidRPr="00356814">
        <w:t xml:space="preserve">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gNB-CU shall include </w:t>
      </w:r>
      <w:r w:rsidRPr="00356814">
        <w:t xml:space="preserve">two </w:t>
      </w:r>
      <w:r w:rsidRPr="00356814">
        <w:rPr>
          <w:rFonts w:eastAsia="SimSun"/>
          <w:i/>
          <w:lang w:eastAsia="zh-CN"/>
        </w:rPr>
        <w:t>U</w:t>
      </w:r>
      <w:r w:rsidRPr="00356814">
        <w:rPr>
          <w:i/>
        </w:rPr>
        <w:t>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</w:t>
      </w:r>
      <w:r w:rsidRPr="00356814">
        <w:rPr>
          <w:rFonts w:eastAsia="SimSun"/>
          <w:lang w:eastAsia="zh-CN"/>
        </w:rPr>
        <w:t>CONFIRM</w:t>
      </w:r>
      <w:r w:rsidRPr="00356814">
        <w:t xml:space="preserve"> message</w:t>
      </w:r>
      <w:r w:rsidRPr="00356814">
        <w:rPr>
          <w:rFonts w:eastAsia="SimSun"/>
          <w:lang w:eastAsia="zh-CN"/>
        </w:rPr>
        <w:t xml:space="preserve">. The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</w:t>
      </w:r>
      <w:r w:rsidRPr="00356814">
        <w:rPr>
          <w:lang w:eastAsia="zh-CN"/>
        </w:rPr>
        <w:t xml:space="preserve">, and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is still for the primary path</w:t>
      </w:r>
      <w:r w:rsidRPr="00356814">
        <w:rPr>
          <w:rFonts w:eastAsia="SimSun"/>
          <w:lang w:eastAsia="zh-CN"/>
        </w:rPr>
        <w:t>.</w:t>
      </w:r>
    </w:p>
    <w:p w14:paraId="03EB3395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71268BC1" w14:textId="77777777" w:rsidR="005E0E90" w:rsidRPr="00356814" w:rsidRDefault="005E0E90" w:rsidP="005E0E90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CONFIRM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MeNB Resource Coordination Information as defined in TS 36.423 [9], after completion of UE Context </w:t>
      </w:r>
      <w:r w:rsidRPr="00356814">
        <w:rPr>
          <w:lang w:eastAsia="zh-CN"/>
        </w:rPr>
        <w:t>Modification Required</w:t>
      </w:r>
      <w:r w:rsidRPr="00356814">
        <w:t xml:space="preserve">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CONFIRM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CONFIRM message shall be ignored.</w:t>
      </w:r>
    </w:p>
    <w:p w14:paraId="6ECC66E4" w14:textId="77777777" w:rsidR="005E0E90" w:rsidRPr="00356814" w:rsidRDefault="005E0E90" w:rsidP="005E0E90"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CONFIRM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</w:t>
      </w:r>
      <w:r w:rsidRPr="00356814">
        <w:rPr>
          <w:rFonts w:hint="eastAsia"/>
          <w:lang w:val="en-US" w:eastAsia="zh-CN"/>
        </w:rPr>
        <w:t>Modification Required</w:t>
      </w:r>
      <w:r w:rsidRPr="00356814">
        <w:t xml:space="preserve">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CONFIRM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>IE for reception of MR-DC Resource Coordination Information at the gNB as described in TS 38.423 [28].</w:t>
      </w:r>
    </w:p>
    <w:p w14:paraId="32943BBB" w14:textId="77777777" w:rsidR="005E0E90" w:rsidRPr="00356814" w:rsidRDefault="005E0E90" w:rsidP="005E0E90"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7BC434FE" w14:textId="77777777" w:rsidR="005E0E90" w:rsidRPr="00356814" w:rsidRDefault="005E0E90" w:rsidP="005E0E90">
      <w:r w:rsidRPr="00356814">
        <w:rPr>
          <w:lang w:eastAsia="zh-CN"/>
        </w:rPr>
        <w:t xml:space="preserve">If the </w:t>
      </w:r>
      <w:r w:rsidRPr="00356814">
        <w:t>UE CONTEXT MODIFICATION CONFIRM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24F3ECCE" w14:textId="5692DBF6" w:rsidR="009242D3" w:rsidRDefault="005E0E90" w:rsidP="009242D3">
      <w:pPr>
        <w:rPr>
          <w:ins w:id="96" w:author="Ericsson User " w:date="2021-01-11T13:45:00Z"/>
        </w:rPr>
      </w:pPr>
      <w:r w:rsidRPr="00356814">
        <w:t xml:space="preserve">If the UE CONTEXT MODIFICATION REQUIRED message contains the </w:t>
      </w:r>
      <w:r w:rsidRPr="00356814">
        <w:rPr>
          <w:i/>
        </w:rPr>
        <w:t>RLC Status</w:t>
      </w:r>
      <w:r w:rsidRPr="00356814">
        <w:t xml:space="preserve"> IE, the gNB-CU shall assume that RLC has been reestablished at the gNB-DU and may trigger PDCP data recovery.</w:t>
      </w:r>
      <w:ins w:id="97" w:author="Ericsson User " w:date="2021-01-11T13:45:00Z">
        <w:r w:rsidR="009242D3" w:rsidRPr="009242D3">
          <w:t xml:space="preserve"> </w:t>
        </w:r>
      </w:ins>
    </w:p>
    <w:p w14:paraId="41075513" w14:textId="5627A1B6" w:rsidR="008C5647" w:rsidRPr="00356814" w:rsidRDefault="008C5647" w:rsidP="008C5647">
      <w:pPr>
        <w:rPr>
          <w:ins w:id="98" w:author="Ericsson User " w:date="2021-01-11T13:45:00Z"/>
          <w:lang w:eastAsia="zh-CN"/>
        </w:rPr>
      </w:pPr>
      <w:bookmarkStart w:id="99" w:name="_Hlk61433599"/>
      <w:ins w:id="100" w:author="Ericsson User" w:date="2021-01-13T12:26:00Z">
        <w:r w:rsidRPr="00356814">
          <w:t xml:space="preserve">If the </w:t>
        </w:r>
        <w:r>
          <w:rPr>
            <w:i/>
            <w:iCs/>
          </w:rPr>
          <w:t>MeasGapConfig</w:t>
        </w:r>
        <w:r w:rsidRPr="00356814"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</w:t>
        </w:r>
      </w:ins>
      <w:ins w:id="101" w:author="Ericsson User" w:date="2021-01-13T12:28:00Z">
        <w:r w:rsidRPr="00356814">
          <w:t>UE CONTEXT MODIFICATION REQUIRED</w:t>
        </w:r>
      </w:ins>
      <w:ins w:id="102" w:author="Ericsson User" w:date="2021-01-13T12:26:00Z">
        <w:r w:rsidRPr="00356814">
          <w:t xml:space="preserve"> message, </w:t>
        </w:r>
        <w:r w:rsidRPr="009519D7">
          <w:t xml:space="preserve">the gNB-CU shall assume that the gNB-DU assigned a new measurement gap </w:t>
        </w:r>
        <w:r w:rsidRPr="009519D7">
          <w:lastRenderedPageBreak/>
          <w:t>and the gNB-CU shall perform RRC Reconfiguration or RRC connection resume</w:t>
        </w:r>
        <w:r>
          <w:t xml:space="preserve">, </w:t>
        </w:r>
        <w:r w:rsidRPr="00356814">
          <w:rPr>
            <w:lang w:eastAsia="zh-CN"/>
          </w:rPr>
          <w:t xml:space="preserve">as specified in </w:t>
        </w:r>
        <w:r w:rsidRPr="00356814">
          <w:t>TS 38.331 [8]</w:t>
        </w:r>
        <w:r>
          <w:t>,</w:t>
        </w:r>
        <w:r w:rsidRPr="009519D7">
          <w:t xml:space="preserve"> in order to transparently signal the </w:t>
        </w:r>
        <w:r w:rsidRPr="009519D7">
          <w:rPr>
            <w:i/>
            <w:iCs/>
          </w:rPr>
          <w:t>MeasGapConfig</w:t>
        </w:r>
        <w:r w:rsidRPr="009519D7">
          <w:t xml:space="preserve"> IE to the</w:t>
        </w:r>
        <w:r>
          <w:t xml:space="preserve"> UE</w:t>
        </w:r>
      </w:ins>
      <w:ins w:id="103" w:author="Ericsson User" w:date="2021-01-13T12:27:00Z">
        <w:r>
          <w:t xml:space="preserve">. </w:t>
        </w:r>
      </w:ins>
    </w:p>
    <w:bookmarkEnd w:id="99"/>
    <w:p w14:paraId="31320017" w14:textId="20C8E8AC" w:rsidR="005E0E90" w:rsidRPr="00356814" w:rsidRDefault="005E0E90" w:rsidP="005E0E90"/>
    <w:p w14:paraId="663A4A18" w14:textId="77777777" w:rsidR="005E0E90" w:rsidRPr="00356814" w:rsidRDefault="005E0E90" w:rsidP="005E0E90">
      <w:pPr>
        <w:pStyle w:val="Heading4"/>
      </w:pPr>
      <w:bookmarkStart w:id="104" w:name="_Toc20955794"/>
      <w:bookmarkStart w:id="105" w:name="_Toc29404133"/>
      <w:bookmarkStart w:id="106" w:name="_Toc36556529"/>
      <w:bookmarkStart w:id="107" w:name="_Toc45832673"/>
      <w:bookmarkStart w:id="108" w:name="_Toc51763305"/>
      <w:bookmarkStart w:id="109" w:name="_Toc52132074"/>
      <w:r w:rsidRPr="00356814">
        <w:t>8.3.5.2A</w:t>
      </w:r>
      <w:r w:rsidRPr="00356814">
        <w:tab/>
        <w:t>Unsuccessful Operation</w:t>
      </w:r>
      <w:bookmarkEnd w:id="104"/>
      <w:bookmarkEnd w:id="105"/>
      <w:bookmarkEnd w:id="106"/>
      <w:bookmarkEnd w:id="107"/>
      <w:bookmarkEnd w:id="108"/>
      <w:bookmarkEnd w:id="109"/>
    </w:p>
    <w:p w14:paraId="65396F75" w14:textId="77777777" w:rsidR="005E0E90" w:rsidRPr="00356814" w:rsidRDefault="005E0E90" w:rsidP="005E0E90">
      <w:pPr>
        <w:pStyle w:val="TF"/>
      </w:pPr>
      <w:r w:rsidRPr="00356814">
        <w:object w:dxaOrig="5448" w:dyaOrig="2578" w14:anchorId="6D740C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29pt" o:ole="">
            <v:imagedata r:id="rId21" o:title=""/>
          </v:shape>
          <o:OLEObject Type="Embed" ProgID="Word.Picture.8" ShapeID="_x0000_i1025" DrawAspect="Content" ObjectID="_1672159263" r:id="rId22"/>
        </w:object>
      </w:r>
    </w:p>
    <w:p w14:paraId="6775B531" w14:textId="77777777" w:rsidR="005E0E90" w:rsidRPr="00356814" w:rsidRDefault="005E0E90" w:rsidP="005E0E90">
      <w:pPr>
        <w:pStyle w:val="TF"/>
      </w:pPr>
      <w:r w:rsidRPr="00356814">
        <w:t>Figure 8.3.5.2A-1: UE Context Modification Required procedure. Unsuccessful operation.</w:t>
      </w:r>
    </w:p>
    <w:p w14:paraId="29B502E7" w14:textId="77777777" w:rsidR="005E0E90" w:rsidRPr="00356814" w:rsidRDefault="005E0E90" w:rsidP="005E0E90">
      <w:r w:rsidRPr="00356814">
        <w:t>In case none of the requested modifications of the UE context can be successfully performed, the gNB-</w:t>
      </w:r>
      <w:r w:rsidRPr="00356814">
        <w:rPr>
          <w:lang w:eastAsia="zh-CN"/>
        </w:rPr>
        <w:t>C</w:t>
      </w:r>
      <w:r w:rsidRPr="00356814">
        <w:t xml:space="preserve">U shall respond with the UE </w:t>
      </w:r>
      <w:r w:rsidRPr="00356814">
        <w:rPr>
          <w:lang w:eastAsia="zh-CN"/>
        </w:rPr>
        <w:t>CONTEXT</w:t>
      </w:r>
      <w:r w:rsidRPr="00356814">
        <w:t xml:space="preserve"> MODIFICATION REFUSE</w:t>
      </w:r>
      <w:r w:rsidRPr="00356814">
        <w:rPr>
          <w:lang w:eastAsia="zh-CN"/>
        </w:rPr>
        <w:t xml:space="preserve"> </w:t>
      </w:r>
      <w:r w:rsidRPr="00356814">
        <w:t>message with an appropriate cause value.</w:t>
      </w:r>
    </w:p>
    <w:p w14:paraId="203D1330" w14:textId="77777777" w:rsidR="005E0E90" w:rsidRPr="00356814" w:rsidRDefault="005E0E90" w:rsidP="005E0E90">
      <w:pPr>
        <w:pStyle w:val="Heading4"/>
      </w:pPr>
      <w:bookmarkStart w:id="110" w:name="_Toc20955795"/>
      <w:bookmarkStart w:id="111" w:name="_Toc29404134"/>
      <w:bookmarkStart w:id="112" w:name="_Toc36556530"/>
      <w:bookmarkStart w:id="113" w:name="_Toc45832674"/>
      <w:bookmarkStart w:id="114" w:name="_Toc51763306"/>
      <w:bookmarkStart w:id="115" w:name="_Toc52132075"/>
      <w:r w:rsidRPr="00356814">
        <w:t>8.3.5.3</w:t>
      </w:r>
      <w:r w:rsidRPr="00356814">
        <w:tab/>
        <w:t>Abnormal Conditions</w:t>
      </w:r>
      <w:bookmarkEnd w:id="110"/>
      <w:bookmarkEnd w:id="111"/>
      <w:bookmarkEnd w:id="112"/>
      <w:bookmarkEnd w:id="113"/>
      <w:bookmarkEnd w:id="114"/>
      <w:bookmarkEnd w:id="115"/>
    </w:p>
    <w:p w14:paraId="6215E5E9" w14:textId="77777777" w:rsidR="005E0E90" w:rsidRPr="00356814" w:rsidRDefault="005E0E90" w:rsidP="005E0E90">
      <w:r w:rsidRPr="00356814">
        <w:t>Not applicable.</w:t>
      </w:r>
    </w:p>
    <w:p w14:paraId="4F084F1A" w14:textId="77777777" w:rsidR="005E0E90" w:rsidRPr="00356814" w:rsidRDefault="005E0E90" w:rsidP="005E0E90"/>
    <w:p w14:paraId="17C118D9" w14:textId="77777777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15454" w14:textId="77777777" w:rsidR="00145CD6" w:rsidRDefault="00145CD6">
      <w:r>
        <w:separator/>
      </w:r>
    </w:p>
  </w:endnote>
  <w:endnote w:type="continuationSeparator" w:id="0">
    <w:p w14:paraId="326B2D6C" w14:textId="77777777" w:rsidR="00145CD6" w:rsidRDefault="0014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5AE48" w14:textId="77777777" w:rsidR="00145CD6" w:rsidRDefault="00145CD6">
      <w:r>
        <w:separator/>
      </w:r>
    </w:p>
  </w:footnote>
  <w:footnote w:type="continuationSeparator" w:id="0">
    <w:p w14:paraId="160F7285" w14:textId="77777777" w:rsidR="00145CD6" w:rsidRDefault="00145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75B3D"/>
    <w:rsid w:val="000A6394"/>
    <w:rsid w:val="000B7FED"/>
    <w:rsid w:val="000C038A"/>
    <w:rsid w:val="000C6598"/>
    <w:rsid w:val="000D44B3"/>
    <w:rsid w:val="00117973"/>
    <w:rsid w:val="0013726E"/>
    <w:rsid w:val="00145CD6"/>
    <w:rsid w:val="00145D43"/>
    <w:rsid w:val="00167714"/>
    <w:rsid w:val="00192C46"/>
    <w:rsid w:val="001A08B3"/>
    <w:rsid w:val="001A7B60"/>
    <w:rsid w:val="001B52F0"/>
    <w:rsid w:val="001B7A65"/>
    <w:rsid w:val="001C201C"/>
    <w:rsid w:val="001D2AF8"/>
    <w:rsid w:val="001E098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27C"/>
    <w:rsid w:val="003609EF"/>
    <w:rsid w:val="0036231A"/>
    <w:rsid w:val="00374DD4"/>
    <w:rsid w:val="003C1B2F"/>
    <w:rsid w:val="003E1A36"/>
    <w:rsid w:val="00410371"/>
    <w:rsid w:val="004242F1"/>
    <w:rsid w:val="004B75B7"/>
    <w:rsid w:val="0051580D"/>
    <w:rsid w:val="00547111"/>
    <w:rsid w:val="00587194"/>
    <w:rsid w:val="00592206"/>
    <w:rsid w:val="00592D74"/>
    <w:rsid w:val="005E0E90"/>
    <w:rsid w:val="005E2C44"/>
    <w:rsid w:val="00621188"/>
    <w:rsid w:val="006257ED"/>
    <w:rsid w:val="00643D31"/>
    <w:rsid w:val="00665C47"/>
    <w:rsid w:val="00695808"/>
    <w:rsid w:val="006B46FB"/>
    <w:rsid w:val="006D53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647"/>
    <w:rsid w:val="008F3789"/>
    <w:rsid w:val="008F686C"/>
    <w:rsid w:val="009148DE"/>
    <w:rsid w:val="009242D3"/>
    <w:rsid w:val="00941E30"/>
    <w:rsid w:val="009519D7"/>
    <w:rsid w:val="009777D9"/>
    <w:rsid w:val="00991B88"/>
    <w:rsid w:val="009A5753"/>
    <w:rsid w:val="009A579D"/>
    <w:rsid w:val="009A7B2D"/>
    <w:rsid w:val="009E3297"/>
    <w:rsid w:val="009F734F"/>
    <w:rsid w:val="00A246B6"/>
    <w:rsid w:val="00A33106"/>
    <w:rsid w:val="00A47E70"/>
    <w:rsid w:val="00A50CF0"/>
    <w:rsid w:val="00A7671C"/>
    <w:rsid w:val="00AA2CBC"/>
    <w:rsid w:val="00AA74E3"/>
    <w:rsid w:val="00AC5820"/>
    <w:rsid w:val="00AD1CD8"/>
    <w:rsid w:val="00B258BB"/>
    <w:rsid w:val="00B67B97"/>
    <w:rsid w:val="00B968C8"/>
    <w:rsid w:val="00BA3EC5"/>
    <w:rsid w:val="00BA51D9"/>
    <w:rsid w:val="00BB5DFC"/>
    <w:rsid w:val="00BD1AC2"/>
    <w:rsid w:val="00BD279D"/>
    <w:rsid w:val="00BD6BB8"/>
    <w:rsid w:val="00C66BA2"/>
    <w:rsid w:val="00C95985"/>
    <w:rsid w:val="00C96689"/>
    <w:rsid w:val="00CC5026"/>
    <w:rsid w:val="00CC68D0"/>
    <w:rsid w:val="00D03F9A"/>
    <w:rsid w:val="00D06D51"/>
    <w:rsid w:val="00D149C2"/>
    <w:rsid w:val="00D24991"/>
    <w:rsid w:val="00D50255"/>
    <w:rsid w:val="00D66520"/>
    <w:rsid w:val="00DE34CF"/>
    <w:rsid w:val="00DF7F5E"/>
    <w:rsid w:val="00E13F3D"/>
    <w:rsid w:val="00E34898"/>
    <w:rsid w:val="00E55D5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8D893-F21C-4032-96EB-DF205C958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D7745D-ACDE-4EAD-87A3-84D97545C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D519CA-5BC5-4D41-AC83-D3C8E00A10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5338B7F-CC7F-459E-A9D2-021DB0CA8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6918</Words>
  <Characters>36667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</cp:revision>
  <cp:lastPrinted>1899-12-31T23:00:00Z</cp:lastPrinted>
  <dcterms:created xsi:type="dcterms:W3CDTF">2021-01-14T15:46:00Z</dcterms:created>
  <dcterms:modified xsi:type="dcterms:W3CDTF">2021-01-14T18:55:00Z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